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EE" w:rsidRPr="00642325" w:rsidRDefault="00AC63EE">
      <w:pPr>
        <w:rPr>
          <w:rFonts w:ascii="Calibri" w:hAnsi="Calibri"/>
          <w:color w:val="000000"/>
          <w:sz w:val="10"/>
          <w:szCs w:val="24"/>
        </w:rPr>
      </w:pPr>
    </w:p>
    <w:tbl>
      <w:tblPr>
        <w:tblW w:w="10511" w:type="dxa"/>
        <w:jc w:val="center"/>
        <w:tblInd w:w="-325" w:type="dxa"/>
        <w:shd w:val="clear" w:color="auto" w:fill="D9D9D9"/>
        <w:tblLook w:val="04A0"/>
      </w:tblPr>
      <w:tblGrid>
        <w:gridCol w:w="10511"/>
      </w:tblGrid>
      <w:tr w:rsidR="000B1D83" w:rsidRPr="00885191">
        <w:trPr>
          <w:trHeight w:val="922"/>
          <w:jc w:val="center"/>
        </w:trPr>
        <w:tc>
          <w:tcPr>
            <w:tcW w:w="10511" w:type="dxa"/>
            <w:shd w:val="clear" w:color="auto" w:fill="D9D9D9"/>
            <w:vAlign w:val="center"/>
          </w:tcPr>
          <w:p w:rsidR="0033724E" w:rsidRDefault="000B1D83" w:rsidP="00086908">
            <w:pPr>
              <w:rPr>
                <w:rFonts w:ascii="Calibri" w:hAnsi="Calibri" w:cs="Times New Roman"/>
                <w:color w:val="000000"/>
                <w:sz w:val="28"/>
                <w:szCs w:val="24"/>
              </w:rPr>
            </w:pPr>
            <w:r w:rsidRPr="00885191">
              <w:rPr>
                <w:rFonts w:ascii="Calibri" w:hAnsi="Calibri" w:cs="Times New Roman"/>
                <w:b/>
                <w:color w:val="000000"/>
                <w:sz w:val="28"/>
                <w:szCs w:val="24"/>
              </w:rPr>
              <w:t>Purpose:</w:t>
            </w:r>
            <w:r w:rsidRPr="00885191">
              <w:rPr>
                <w:rFonts w:ascii="Calibri" w:hAnsi="Calibri" w:cs="Times New Roman"/>
                <w:color w:val="000000"/>
                <w:sz w:val="28"/>
                <w:szCs w:val="24"/>
              </w:rPr>
              <w:t xml:space="preserve">  </w:t>
            </w:r>
            <w:r w:rsidR="001410AD">
              <w:rPr>
                <w:rFonts w:ascii="Calibri" w:hAnsi="Calibri" w:cs="Times New Roman"/>
                <w:color w:val="000000"/>
                <w:sz w:val="28"/>
                <w:szCs w:val="24"/>
              </w:rPr>
              <w:t xml:space="preserve">Provide </w:t>
            </w:r>
            <w:r w:rsidR="00F33F8B">
              <w:rPr>
                <w:rFonts w:ascii="Calibri" w:hAnsi="Calibri" w:cs="Times New Roman"/>
                <w:color w:val="000000"/>
                <w:sz w:val="28"/>
                <w:szCs w:val="24"/>
              </w:rPr>
              <w:t>remarks to the Shipbuilders Council of America during their 2017 Spring Membership Meeting.</w:t>
            </w:r>
          </w:p>
          <w:p w:rsidR="00860175" w:rsidRDefault="0033724E" w:rsidP="00086908">
            <w:pPr>
              <w:rPr>
                <w:rFonts w:ascii="Calibri" w:hAnsi="Calibri" w:cs="Times New Roman"/>
                <w:color w:val="000000"/>
                <w:sz w:val="28"/>
                <w:szCs w:val="24"/>
              </w:rPr>
            </w:pPr>
            <w:r>
              <w:rPr>
                <w:rFonts w:ascii="Calibri" w:hAnsi="Calibri" w:cs="Times New Roman"/>
                <w:b/>
                <w:color w:val="000000"/>
                <w:sz w:val="28"/>
                <w:szCs w:val="24"/>
              </w:rPr>
              <w:t>Audience:</w:t>
            </w:r>
            <w:r>
              <w:rPr>
                <w:rFonts w:ascii="Calibri" w:hAnsi="Calibri" w:cs="Times New Roman"/>
                <w:color w:val="000000"/>
                <w:sz w:val="28"/>
                <w:szCs w:val="24"/>
              </w:rPr>
              <w:t xml:space="preserve">  </w:t>
            </w:r>
            <w:r w:rsidR="00F33F8B">
              <w:rPr>
                <w:rFonts w:ascii="Calibri" w:hAnsi="Calibri" w:cs="Times New Roman"/>
                <w:color w:val="000000"/>
                <w:sz w:val="28"/>
                <w:szCs w:val="24"/>
              </w:rPr>
              <w:t>70-80 representatives from the s</w:t>
            </w:r>
            <w:r>
              <w:rPr>
                <w:rFonts w:ascii="Calibri" w:hAnsi="Calibri" w:cs="Times New Roman"/>
                <w:color w:val="000000"/>
                <w:sz w:val="28"/>
                <w:szCs w:val="24"/>
              </w:rPr>
              <w:t>hipbuilding and repair industry.</w:t>
            </w:r>
            <w:r w:rsidR="00860175" w:rsidRPr="00860175">
              <w:rPr>
                <w:rFonts w:ascii="Calibri" w:hAnsi="Calibri" w:cs="Times New Roman"/>
                <w:color w:val="000000"/>
                <w:sz w:val="28"/>
                <w:szCs w:val="24"/>
              </w:rPr>
              <w:t xml:space="preserve">  </w:t>
            </w:r>
          </w:p>
          <w:p w:rsidR="0033724E" w:rsidRPr="00F33F8B" w:rsidRDefault="0033724E" w:rsidP="00086908">
            <w:pPr>
              <w:rPr>
                <w:rFonts w:ascii="Calibri" w:hAnsi="Calibri" w:cs="Times New Roman"/>
                <w:color w:val="000000"/>
                <w:sz w:val="28"/>
                <w:szCs w:val="24"/>
              </w:rPr>
            </w:pPr>
            <w:r>
              <w:rPr>
                <w:rFonts w:ascii="Calibri" w:hAnsi="Calibri" w:cs="Times New Roman"/>
                <w:b/>
                <w:color w:val="000000"/>
                <w:sz w:val="28"/>
                <w:szCs w:val="24"/>
              </w:rPr>
              <w:t>Themes:</w:t>
            </w:r>
            <w:r w:rsidR="00F33F8B">
              <w:rPr>
                <w:rFonts w:ascii="Calibri" w:hAnsi="Calibri" w:cs="Times New Roman"/>
                <w:b/>
                <w:color w:val="000000"/>
                <w:sz w:val="28"/>
                <w:szCs w:val="24"/>
              </w:rPr>
              <w:t xml:space="preserve">  </w:t>
            </w:r>
            <w:r w:rsidR="00F33F8B">
              <w:rPr>
                <w:rFonts w:ascii="Calibri" w:hAnsi="Calibri" w:cs="Times New Roman"/>
                <w:color w:val="000000"/>
                <w:sz w:val="28"/>
                <w:szCs w:val="24"/>
              </w:rPr>
              <w:t>Weave strategic messaging throughout a recapitalization discussion in</w:t>
            </w:r>
            <w:r w:rsidR="004E7C72">
              <w:rPr>
                <w:rFonts w:ascii="Calibri" w:hAnsi="Calibri" w:cs="Times New Roman"/>
                <w:color w:val="000000"/>
                <w:sz w:val="28"/>
                <w:szCs w:val="24"/>
              </w:rPr>
              <w:t xml:space="preserve"> hopes these stakeholders will amplify the CG value proposition</w:t>
            </w:r>
            <w:r w:rsidR="00F33F8B">
              <w:rPr>
                <w:rFonts w:ascii="Calibri" w:hAnsi="Calibri" w:cs="Times New Roman"/>
                <w:color w:val="000000"/>
                <w:sz w:val="28"/>
                <w:szCs w:val="24"/>
              </w:rPr>
              <w:t>.</w:t>
            </w:r>
          </w:p>
          <w:p w:rsidR="0033724E" w:rsidRDefault="0033724E" w:rsidP="0033724E">
            <w:pPr>
              <w:pStyle w:val="ListParagraph"/>
              <w:numPr>
                <w:ilvl w:val="0"/>
                <w:numId w:val="12"/>
              </w:numPr>
              <w:rPr>
                <w:rFonts w:ascii="Calibri" w:hAnsi="Calibri" w:cs="Times New Roman"/>
                <w:color w:val="000000"/>
                <w:sz w:val="28"/>
                <w:szCs w:val="24"/>
              </w:rPr>
            </w:pPr>
            <w:r>
              <w:rPr>
                <w:rFonts w:ascii="Calibri" w:hAnsi="Calibri" w:cs="Times New Roman"/>
                <w:color w:val="000000"/>
                <w:sz w:val="28"/>
                <w:szCs w:val="24"/>
              </w:rPr>
              <w:t>Update on current recapitalization (effectiveness in WHEM)</w:t>
            </w:r>
          </w:p>
          <w:p w:rsidR="0033724E" w:rsidRDefault="0033724E" w:rsidP="0033724E">
            <w:pPr>
              <w:pStyle w:val="ListParagraph"/>
              <w:numPr>
                <w:ilvl w:val="0"/>
                <w:numId w:val="12"/>
              </w:numPr>
              <w:rPr>
                <w:rFonts w:ascii="Calibri" w:hAnsi="Calibri" w:cs="Times New Roman"/>
                <w:color w:val="000000"/>
                <w:sz w:val="28"/>
                <w:szCs w:val="24"/>
              </w:rPr>
            </w:pPr>
            <w:r>
              <w:rPr>
                <w:rFonts w:ascii="Calibri" w:hAnsi="Calibri" w:cs="Times New Roman"/>
                <w:color w:val="000000"/>
                <w:sz w:val="28"/>
                <w:szCs w:val="24"/>
              </w:rPr>
              <w:t xml:space="preserve">Future Plans </w:t>
            </w:r>
            <w:r w:rsidR="00A3331C">
              <w:rPr>
                <w:rFonts w:ascii="Calibri" w:hAnsi="Calibri" w:cs="Times New Roman"/>
                <w:color w:val="000000"/>
                <w:sz w:val="28"/>
                <w:szCs w:val="24"/>
              </w:rPr>
              <w:t>–</w:t>
            </w:r>
            <w:r>
              <w:rPr>
                <w:rFonts w:ascii="Calibri" w:hAnsi="Calibri" w:cs="Times New Roman"/>
                <w:color w:val="000000"/>
                <w:sz w:val="28"/>
                <w:szCs w:val="24"/>
              </w:rPr>
              <w:t xml:space="preserve"> Polar Icebreaker Acquisition (Arctic)</w:t>
            </w:r>
          </w:p>
          <w:p w:rsidR="0033724E" w:rsidRDefault="0033724E" w:rsidP="0033724E">
            <w:pPr>
              <w:pStyle w:val="ListParagraph"/>
              <w:numPr>
                <w:ilvl w:val="0"/>
                <w:numId w:val="12"/>
              </w:numPr>
              <w:rPr>
                <w:rFonts w:ascii="Calibri" w:hAnsi="Calibri" w:cs="Times New Roman"/>
                <w:color w:val="000000"/>
                <w:sz w:val="28"/>
                <w:szCs w:val="24"/>
              </w:rPr>
            </w:pPr>
            <w:r>
              <w:rPr>
                <w:rFonts w:ascii="Calibri" w:hAnsi="Calibri" w:cs="Times New Roman"/>
                <w:color w:val="000000"/>
                <w:sz w:val="28"/>
                <w:szCs w:val="24"/>
              </w:rPr>
              <w:t>Future Plans – Heartland Fleet Recapitalization (</w:t>
            </w:r>
            <w:r w:rsidR="00A3331C">
              <w:rPr>
                <w:rFonts w:ascii="Calibri" w:hAnsi="Calibri" w:cs="Times New Roman"/>
                <w:color w:val="000000"/>
                <w:sz w:val="28"/>
                <w:szCs w:val="24"/>
              </w:rPr>
              <w:t>MTS)</w:t>
            </w:r>
          </w:p>
          <w:p w:rsidR="00A3331C" w:rsidRPr="0033724E" w:rsidRDefault="006E669C" w:rsidP="0033724E">
            <w:pPr>
              <w:pStyle w:val="ListParagraph"/>
              <w:numPr>
                <w:ilvl w:val="0"/>
                <w:numId w:val="12"/>
              </w:numPr>
              <w:rPr>
                <w:rFonts w:ascii="Calibri" w:hAnsi="Calibri" w:cs="Times New Roman"/>
                <w:color w:val="000000"/>
                <w:sz w:val="28"/>
                <w:szCs w:val="24"/>
              </w:rPr>
            </w:pPr>
            <w:r>
              <w:rPr>
                <w:rFonts w:ascii="Calibri" w:hAnsi="Calibri" w:cs="Times New Roman"/>
                <w:color w:val="000000"/>
                <w:sz w:val="28"/>
                <w:szCs w:val="24"/>
              </w:rPr>
              <w:t>A robust domestic shipbuilding industry is vital to National Security</w:t>
            </w:r>
          </w:p>
          <w:p w:rsidR="00D73237" w:rsidRPr="00D73237" w:rsidRDefault="00860175" w:rsidP="0033724E">
            <w:pPr>
              <w:rPr>
                <w:rFonts w:ascii="Calibri" w:hAnsi="Calibri" w:cs="Times New Roman"/>
                <w:color w:val="000000"/>
                <w:sz w:val="28"/>
              </w:rPr>
            </w:pPr>
            <w:r>
              <w:rPr>
                <w:rFonts w:ascii="Calibri" w:hAnsi="Calibri" w:cs="Times New Roman"/>
                <w:b/>
                <w:color w:val="000000"/>
                <w:sz w:val="28"/>
                <w:szCs w:val="24"/>
              </w:rPr>
              <w:t>Format / Duration:</w:t>
            </w:r>
            <w:r w:rsidR="001410AD">
              <w:rPr>
                <w:rFonts w:ascii="Calibri" w:hAnsi="Calibri" w:cs="Times New Roman"/>
                <w:color w:val="000000"/>
                <w:sz w:val="28"/>
                <w:szCs w:val="24"/>
              </w:rPr>
              <w:t xml:space="preserve">  </w:t>
            </w:r>
            <w:r w:rsidR="0033724E">
              <w:rPr>
                <w:rFonts w:ascii="Calibri" w:hAnsi="Calibri" w:cs="Times New Roman"/>
                <w:color w:val="000000"/>
                <w:sz w:val="28"/>
                <w:szCs w:val="24"/>
              </w:rPr>
              <w:t>Slides.</w:t>
            </w:r>
            <w:r w:rsidR="001410AD">
              <w:rPr>
                <w:rFonts w:ascii="Calibri" w:hAnsi="Calibri" w:cs="Times New Roman"/>
                <w:color w:val="000000"/>
                <w:sz w:val="28"/>
                <w:szCs w:val="24"/>
              </w:rPr>
              <w:t xml:space="preserve">  ~15 minutes </w:t>
            </w:r>
            <w:r w:rsidR="0033724E">
              <w:rPr>
                <w:rFonts w:ascii="Calibri" w:hAnsi="Calibri" w:cs="Times New Roman"/>
                <w:color w:val="000000"/>
                <w:sz w:val="28"/>
                <w:szCs w:val="24"/>
              </w:rPr>
              <w:t>of remarks followed by ~10 minutes of Q&amp;A.</w:t>
            </w:r>
            <w:r w:rsidR="001410AD">
              <w:rPr>
                <w:rFonts w:ascii="Calibri" w:hAnsi="Calibri" w:cs="Times New Roman"/>
                <w:color w:val="000000"/>
                <w:sz w:val="28"/>
                <w:szCs w:val="24"/>
              </w:rPr>
              <w:t xml:space="preserve">  </w:t>
            </w:r>
            <w:r w:rsidR="00D73237">
              <w:rPr>
                <w:rFonts w:ascii="Calibri" w:hAnsi="Calibri" w:cs="Times New Roman"/>
                <w:color w:val="000000"/>
                <w:sz w:val="28"/>
              </w:rPr>
              <w:t xml:space="preserve">  </w:t>
            </w:r>
          </w:p>
        </w:tc>
      </w:tr>
    </w:tbl>
    <w:p w:rsidR="002F1FE2" w:rsidRPr="00885191" w:rsidRDefault="002F1FE2" w:rsidP="00B17C99">
      <w:pPr>
        <w:tabs>
          <w:tab w:val="left" w:pos="6797"/>
        </w:tabs>
        <w:rPr>
          <w:rFonts w:ascii="Calibri" w:hAnsi="Calibri"/>
          <w:b/>
          <w:color w:val="auto"/>
          <w:sz w:val="36"/>
          <w:szCs w:val="28"/>
        </w:rPr>
      </w:pPr>
    </w:p>
    <w:p w:rsidR="00035F10" w:rsidRPr="00F33F8B" w:rsidRDefault="00035F10" w:rsidP="00035F10">
      <w:pPr>
        <w:tabs>
          <w:tab w:val="left" w:pos="6797"/>
        </w:tabs>
        <w:jc w:val="center"/>
        <w:rPr>
          <w:rFonts w:asciiTheme="minorHAnsi" w:hAnsiTheme="minorHAnsi"/>
          <w:b/>
          <w:color w:val="auto"/>
          <w:sz w:val="28"/>
          <w:szCs w:val="28"/>
          <w:u w:val="single"/>
        </w:rPr>
      </w:pPr>
      <w:r w:rsidRPr="00F33F8B">
        <w:rPr>
          <w:rFonts w:asciiTheme="minorHAnsi" w:hAnsiTheme="minorHAnsi"/>
          <w:b/>
          <w:color w:val="auto"/>
          <w:sz w:val="28"/>
          <w:szCs w:val="28"/>
          <w:u w:val="single"/>
        </w:rPr>
        <w:t xml:space="preserve">SLIDE 1:  TITLE SLIDE </w:t>
      </w:r>
    </w:p>
    <w:p w:rsidR="006003EE" w:rsidRPr="00F33F8B" w:rsidRDefault="006003EE" w:rsidP="00035F10">
      <w:pPr>
        <w:tabs>
          <w:tab w:val="left" w:pos="6797"/>
        </w:tabs>
        <w:jc w:val="center"/>
        <w:rPr>
          <w:rFonts w:asciiTheme="minorHAnsi" w:hAnsiTheme="minorHAnsi"/>
          <w:b/>
          <w:color w:val="auto"/>
          <w:sz w:val="28"/>
          <w:szCs w:val="28"/>
          <w:u w:val="single"/>
        </w:rPr>
      </w:pPr>
    </w:p>
    <w:p w:rsidR="006003EE" w:rsidRPr="00F33F8B" w:rsidRDefault="006003EE" w:rsidP="006003EE">
      <w:pPr>
        <w:pStyle w:val="ListParagraph"/>
        <w:numPr>
          <w:ilvl w:val="0"/>
          <w:numId w:val="11"/>
        </w:numPr>
        <w:tabs>
          <w:tab w:val="left" w:pos="6797"/>
        </w:tabs>
        <w:ind w:left="360"/>
        <w:rPr>
          <w:rFonts w:asciiTheme="minorHAnsi" w:hAnsiTheme="minorHAnsi"/>
          <w:color w:val="auto"/>
          <w:sz w:val="28"/>
          <w:szCs w:val="28"/>
          <w:u w:val="single"/>
        </w:rPr>
      </w:pPr>
      <w:r w:rsidRPr="00F33F8B">
        <w:rPr>
          <w:rFonts w:asciiTheme="minorHAnsi" w:hAnsiTheme="minorHAnsi"/>
          <w:color w:val="auto"/>
          <w:sz w:val="28"/>
          <w:szCs w:val="28"/>
        </w:rPr>
        <w:t>[Extemporaneous Greetings]</w:t>
      </w:r>
    </w:p>
    <w:p w:rsidR="006003EE" w:rsidRPr="00F33F8B" w:rsidRDefault="006003EE" w:rsidP="006003EE">
      <w:pPr>
        <w:pStyle w:val="ListParagraph"/>
        <w:tabs>
          <w:tab w:val="left" w:pos="6797"/>
        </w:tabs>
        <w:ind w:left="360"/>
        <w:rPr>
          <w:rFonts w:asciiTheme="minorHAnsi" w:hAnsiTheme="minorHAnsi"/>
          <w:color w:val="auto"/>
          <w:sz w:val="28"/>
          <w:szCs w:val="28"/>
          <w:u w:val="single"/>
        </w:rPr>
      </w:pPr>
    </w:p>
    <w:p w:rsidR="000522BC" w:rsidRPr="00F33F8B" w:rsidRDefault="007C6420" w:rsidP="000522BC">
      <w:pPr>
        <w:tabs>
          <w:tab w:val="left" w:pos="6797"/>
        </w:tabs>
        <w:jc w:val="center"/>
        <w:rPr>
          <w:rFonts w:asciiTheme="minorHAnsi" w:hAnsiTheme="minorHAnsi"/>
          <w:b/>
          <w:color w:val="auto"/>
          <w:sz w:val="28"/>
          <w:szCs w:val="28"/>
          <w:u w:val="single"/>
        </w:rPr>
      </w:pPr>
      <w:r w:rsidRPr="00F33F8B">
        <w:rPr>
          <w:rFonts w:asciiTheme="minorHAnsi" w:hAnsiTheme="minorHAnsi"/>
          <w:b/>
          <w:color w:val="auto"/>
          <w:sz w:val="28"/>
          <w:szCs w:val="28"/>
          <w:u w:val="single"/>
        </w:rPr>
        <w:t xml:space="preserve">SLIDE 2: </w:t>
      </w:r>
      <w:r w:rsidR="00F33F8B">
        <w:rPr>
          <w:rFonts w:asciiTheme="minorHAnsi" w:hAnsiTheme="minorHAnsi"/>
          <w:b/>
          <w:color w:val="auto"/>
          <w:sz w:val="28"/>
          <w:szCs w:val="28"/>
          <w:u w:val="single"/>
        </w:rPr>
        <w:t>CURRENT RECAPITALIZATION UPDATE (WHEM)</w:t>
      </w:r>
    </w:p>
    <w:p w:rsidR="00767D15" w:rsidRPr="00F33F8B" w:rsidRDefault="00767D15" w:rsidP="00767D15">
      <w:pPr>
        <w:tabs>
          <w:tab w:val="left" w:pos="6797"/>
        </w:tabs>
        <w:rPr>
          <w:rFonts w:asciiTheme="minorHAnsi" w:hAnsiTheme="minorHAnsi"/>
          <w:color w:val="auto"/>
          <w:sz w:val="28"/>
          <w:szCs w:val="28"/>
        </w:rPr>
      </w:pPr>
    </w:p>
    <w:p w:rsidR="00F63E64" w:rsidRDefault="008F6506" w:rsidP="008F6506">
      <w:pPr>
        <w:pStyle w:val="ListParagraph"/>
        <w:numPr>
          <w:ilvl w:val="0"/>
          <w:numId w:val="11"/>
        </w:numPr>
        <w:ind w:left="360"/>
        <w:rPr>
          <w:rFonts w:asciiTheme="minorHAnsi" w:hAnsiTheme="minorHAnsi"/>
          <w:color w:val="auto"/>
          <w:sz w:val="28"/>
          <w:szCs w:val="28"/>
        </w:rPr>
      </w:pPr>
      <w:r w:rsidRPr="008F6506">
        <w:rPr>
          <w:rFonts w:asciiTheme="minorHAnsi" w:hAnsiTheme="minorHAnsi"/>
          <w:color w:val="auto"/>
          <w:sz w:val="28"/>
          <w:szCs w:val="28"/>
        </w:rPr>
        <w:t xml:space="preserve">The Coast Guard is currently recapitalizing our aging fleets </w:t>
      </w:r>
      <w:r w:rsidR="00D23F5B">
        <w:rPr>
          <w:rFonts w:asciiTheme="minorHAnsi" w:hAnsiTheme="minorHAnsi"/>
          <w:color w:val="auto"/>
          <w:sz w:val="28"/>
          <w:szCs w:val="28"/>
        </w:rPr>
        <w:t xml:space="preserve">like never before, </w:t>
      </w:r>
      <w:r w:rsidR="00F63E64">
        <w:rPr>
          <w:rFonts w:asciiTheme="minorHAnsi" w:hAnsiTheme="minorHAnsi"/>
          <w:color w:val="auto"/>
          <w:sz w:val="28"/>
          <w:szCs w:val="28"/>
        </w:rPr>
        <w:t xml:space="preserve">at least not since </w:t>
      </w:r>
      <w:r w:rsidR="00D23F5B">
        <w:rPr>
          <w:rFonts w:asciiTheme="minorHAnsi" w:hAnsiTheme="minorHAnsi"/>
          <w:color w:val="auto"/>
          <w:sz w:val="28"/>
          <w:szCs w:val="28"/>
        </w:rPr>
        <w:t xml:space="preserve">Alexander </w:t>
      </w:r>
      <w:r w:rsidR="00F63E64">
        <w:rPr>
          <w:rFonts w:asciiTheme="minorHAnsi" w:hAnsiTheme="minorHAnsi"/>
          <w:color w:val="auto"/>
          <w:sz w:val="28"/>
          <w:szCs w:val="28"/>
        </w:rPr>
        <w:t xml:space="preserve">Hamilton </w:t>
      </w:r>
      <w:r w:rsidR="00D23F5B">
        <w:rPr>
          <w:rFonts w:asciiTheme="minorHAnsi" w:hAnsiTheme="minorHAnsi"/>
          <w:color w:val="auto"/>
          <w:sz w:val="28"/>
          <w:szCs w:val="28"/>
        </w:rPr>
        <w:t xml:space="preserve">urged the construction of 10 revenue cutters back in 1790.  </w:t>
      </w:r>
    </w:p>
    <w:p w:rsidR="00F63E64" w:rsidRDefault="00F63E64" w:rsidP="00F63E64">
      <w:pPr>
        <w:pStyle w:val="ListParagraph"/>
        <w:ind w:left="360"/>
        <w:rPr>
          <w:rFonts w:asciiTheme="minorHAnsi" w:hAnsiTheme="minorHAnsi"/>
          <w:color w:val="auto"/>
          <w:sz w:val="28"/>
          <w:szCs w:val="28"/>
        </w:rPr>
      </w:pPr>
    </w:p>
    <w:p w:rsidR="008F6506" w:rsidRDefault="008F6506" w:rsidP="008F6506">
      <w:pPr>
        <w:pStyle w:val="ListParagraph"/>
        <w:numPr>
          <w:ilvl w:val="0"/>
          <w:numId w:val="11"/>
        </w:numPr>
        <w:ind w:left="360"/>
        <w:rPr>
          <w:rFonts w:asciiTheme="minorHAnsi" w:hAnsiTheme="minorHAnsi"/>
          <w:color w:val="auto"/>
          <w:sz w:val="28"/>
          <w:szCs w:val="28"/>
        </w:rPr>
      </w:pPr>
      <w:r w:rsidRPr="008F6506">
        <w:rPr>
          <w:rFonts w:asciiTheme="minorHAnsi" w:hAnsiTheme="minorHAnsi"/>
          <w:color w:val="auto"/>
          <w:sz w:val="28"/>
          <w:szCs w:val="28"/>
        </w:rPr>
        <w:t xml:space="preserve">The National Security Cutter </w:t>
      </w:r>
      <w:r w:rsidR="00F63E64">
        <w:rPr>
          <w:rFonts w:asciiTheme="minorHAnsi" w:hAnsiTheme="minorHAnsi"/>
          <w:color w:val="auto"/>
          <w:sz w:val="28"/>
          <w:szCs w:val="28"/>
        </w:rPr>
        <w:t xml:space="preserve">(9) </w:t>
      </w:r>
      <w:r w:rsidRPr="008F6506">
        <w:rPr>
          <w:rFonts w:asciiTheme="minorHAnsi" w:hAnsiTheme="minorHAnsi"/>
          <w:color w:val="auto"/>
          <w:sz w:val="28"/>
          <w:szCs w:val="28"/>
        </w:rPr>
        <w:t>and Fast Response Cutter</w:t>
      </w:r>
      <w:r w:rsidR="00F63E64">
        <w:rPr>
          <w:rFonts w:asciiTheme="minorHAnsi" w:hAnsiTheme="minorHAnsi"/>
          <w:color w:val="auto"/>
          <w:sz w:val="28"/>
          <w:szCs w:val="28"/>
        </w:rPr>
        <w:t xml:space="preserve"> (58)</w:t>
      </w:r>
      <w:r w:rsidRPr="008F6506">
        <w:rPr>
          <w:rFonts w:asciiTheme="minorHAnsi" w:hAnsiTheme="minorHAnsi"/>
          <w:color w:val="auto"/>
          <w:sz w:val="28"/>
          <w:szCs w:val="28"/>
        </w:rPr>
        <w:t xml:space="preserve"> are </w:t>
      </w:r>
      <w:r w:rsidR="00D23F5B">
        <w:rPr>
          <w:rFonts w:asciiTheme="minorHAnsi" w:hAnsiTheme="minorHAnsi"/>
          <w:color w:val="auto"/>
          <w:sz w:val="28"/>
          <w:szCs w:val="28"/>
        </w:rPr>
        <w:t xml:space="preserve">true </w:t>
      </w:r>
      <w:r w:rsidRPr="008F6506">
        <w:rPr>
          <w:rFonts w:asciiTheme="minorHAnsi" w:hAnsiTheme="minorHAnsi"/>
          <w:color w:val="auto"/>
          <w:sz w:val="28"/>
          <w:szCs w:val="28"/>
        </w:rPr>
        <w:t xml:space="preserve">game-changers for the Coast Guard.  Over the next few years we will round out our surface capabilities with the start of construction on our Offshore Patrol Cutter </w:t>
      </w:r>
      <w:r w:rsidR="00F63E64">
        <w:rPr>
          <w:rFonts w:asciiTheme="minorHAnsi" w:hAnsiTheme="minorHAnsi"/>
          <w:color w:val="auto"/>
          <w:sz w:val="28"/>
          <w:szCs w:val="28"/>
        </w:rPr>
        <w:t xml:space="preserve">(25) </w:t>
      </w:r>
      <w:r w:rsidRPr="008F6506">
        <w:rPr>
          <w:rFonts w:asciiTheme="minorHAnsi" w:hAnsiTheme="minorHAnsi"/>
          <w:color w:val="auto"/>
          <w:sz w:val="28"/>
          <w:szCs w:val="28"/>
        </w:rPr>
        <w:t>which will eventually comprise 75% of our offshore presence.</w:t>
      </w:r>
      <w:r w:rsidR="00D23F5B">
        <w:rPr>
          <w:rFonts w:asciiTheme="minorHAnsi" w:hAnsiTheme="minorHAnsi"/>
          <w:color w:val="auto"/>
          <w:sz w:val="28"/>
          <w:szCs w:val="28"/>
        </w:rPr>
        <w:t xml:space="preserve">  </w:t>
      </w:r>
      <w:r w:rsidR="00F63E64">
        <w:rPr>
          <w:rFonts w:asciiTheme="minorHAnsi" w:hAnsiTheme="minorHAnsi"/>
          <w:color w:val="auto"/>
          <w:sz w:val="28"/>
          <w:szCs w:val="28"/>
        </w:rPr>
        <w:t xml:space="preserve">This new “great white fleet” that we are building </w:t>
      </w:r>
      <w:r w:rsidR="003B5D13">
        <w:rPr>
          <w:rFonts w:asciiTheme="minorHAnsi" w:hAnsiTheme="minorHAnsi"/>
          <w:color w:val="auto"/>
          <w:sz w:val="28"/>
          <w:szCs w:val="28"/>
        </w:rPr>
        <w:t xml:space="preserve">is </w:t>
      </w:r>
      <w:r w:rsidR="00F63E64">
        <w:rPr>
          <w:rFonts w:asciiTheme="minorHAnsi" w:hAnsiTheme="minorHAnsi"/>
          <w:color w:val="auto"/>
          <w:sz w:val="28"/>
          <w:szCs w:val="28"/>
        </w:rPr>
        <w:t>critical to the security of our Nation!</w:t>
      </w:r>
    </w:p>
    <w:p w:rsidR="008F6506" w:rsidRPr="008F6506" w:rsidRDefault="008F6506" w:rsidP="008F6506">
      <w:pPr>
        <w:pStyle w:val="ListParagraph"/>
        <w:ind w:left="360"/>
        <w:rPr>
          <w:rFonts w:asciiTheme="minorHAnsi" w:hAnsiTheme="minorHAnsi"/>
          <w:color w:val="auto"/>
          <w:sz w:val="28"/>
          <w:szCs w:val="28"/>
        </w:rPr>
      </w:pPr>
    </w:p>
    <w:p w:rsidR="00F33F8B" w:rsidRDefault="00982852" w:rsidP="000E52FB">
      <w:pPr>
        <w:pStyle w:val="ListParagraph"/>
        <w:numPr>
          <w:ilvl w:val="0"/>
          <w:numId w:val="10"/>
        </w:numPr>
        <w:ind w:left="360"/>
        <w:rPr>
          <w:rFonts w:asciiTheme="minorHAnsi" w:hAnsiTheme="minorHAnsi"/>
          <w:color w:val="auto"/>
          <w:sz w:val="28"/>
          <w:szCs w:val="28"/>
        </w:rPr>
      </w:pPr>
      <w:r>
        <w:rPr>
          <w:rFonts w:asciiTheme="minorHAnsi" w:hAnsiTheme="minorHAnsi"/>
          <w:color w:val="auto"/>
          <w:sz w:val="28"/>
          <w:szCs w:val="28"/>
        </w:rPr>
        <w:t xml:space="preserve">As I said, these capable platforms have been real game changers for us, especially in our campaign against transnational criminal networks in our region.  This is about our Nation’s Security.  The </w:t>
      </w:r>
      <w:r w:rsidRPr="00982852">
        <w:rPr>
          <w:rFonts w:asciiTheme="minorHAnsi" w:hAnsiTheme="minorHAnsi"/>
          <w:color w:val="auto"/>
          <w:sz w:val="28"/>
          <w:szCs w:val="28"/>
        </w:rPr>
        <w:t>illicit activities</w:t>
      </w:r>
      <w:r>
        <w:rPr>
          <w:rFonts w:asciiTheme="minorHAnsi" w:hAnsiTheme="minorHAnsi"/>
          <w:color w:val="auto"/>
          <w:sz w:val="28"/>
          <w:szCs w:val="28"/>
        </w:rPr>
        <w:t xml:space="preserve"> these criminals engage in </w:t>
      </w:r>
      <w:r w:rsidRPr="00982852">
        <w:rPr>
          <w:rFonts w:asciiTheme="minorHAnsi" w:hAnsiTheme="minorHAnsi"/>
          <w:color w:val="auto"/>
          <w:sz w:val="28"/>
          <w:szCs w:val="28"/>
        </w:rPr>
        <w:t>span from drug trafficking to human smuggling, human trafficking to cyber crime</w:t>
      </w:r>
      <w:r>
        <w:rPr>
          <w:rFonts w:asciiTheme="minorHAnsi" w:hAnsiTheme="minorHAnsi"/>
          <w:color w:val="auto"/>
          <w:sz w:val="28"/>
          <w:szCs w:val="28"/>
        </w:rPr>
        <w:t xml:space="preserve"> – whatever they can exploit for profit.  And they do it on the back of innocent civilians, and regional stability and prosperity.</w:t>
      </w:r>
    </w:p>
    <w:p w:rsidR="00F33F8B" w:rsidRDefault="00F33F8B" w:rsidP="00F33F8B">
      <w:pPr>
        <w:pStyle w:val="ListParagraph"/>
        <w:ind w:left="360"/>
        <w:rPr>
          <w:rFonts w:asciiTheme="minorHAnsi" w:hAnsiTheme="minorHAnsi"/>
          <w:color w:val="auto"/>
          <w:sz w:val="28"/>
          <w:szCs w:val="28"/>
        </w:rPr>
      </w:pPr>
    </w:p>
    <w:p w:rsidR="00F33F8B" w:rsidRDefault="00982852" w:rsidP="000E52FB">
      <w:pPr>
        <w:pStyle w:val="ListParagraph"/>
        <w:numPr>
          <w:ilvl w:val="0"/>
          <w:numId w:val="10"/>
        </w:numPr>
        <w:ind w:left="360"/>
        <w:rPr>
          <w:rFonts w:asciiTheme="minorHAnsi" w:hAnsiTheme="minorHAnsi"/>
          <w:color w:val="auto"/>
          <w:sz w:val="28"/>
          <w:szCs w:val="28"/>
        </w:rPr>
      </w:pPr>
      <w:r>
        <w:rPr>
          <w:rFonts w:asciiTheme="minorHAnsi" w:hAnsiTheme="minorHAnsi"/>
          <w:color w:val="auto"/>
          <w:sz w:val="28"/>
          <w:szCs w:val="28"/>
        </w:rPr>
        <w:t xml:space="preserve">Mexico </w:t>
      </w:r>
      <w:r w:rsidRPr="00982852">
        <w:rPr>
          <w:rFonts w:asciiTheme="minorHAnsi" w:hAnsiTheme="minorHAnsi"/>
          <w:color w:val="auto"/>
          <w:sz w:val="28"/>
          <w:szCs w:val="28"/>
        </w:rPr>
        <w:t xml:space="preserve">has surpassed Iraq and Afghanistan </w:t>
      </w:r>
      <w:r>
        <w:rPr>
          <w:rFonts w:asciiTheme="minorHAnsi" w:hAnsiTheme="minorHAnsi"/>
          <w:color w:val="auto"/>
          <w:sz w:val="28"/>
          <w:szCs w:val="28"/>
        </w:rPr>
        <w:t>as the</w:t>
      </w:r>
      <w:r w:rsidRPr="00982852">
        <w:rPr>
          <w:rFonts w:asciiTheme="minorHAnsi" w:hAnsiTheme="minorHAnsi"/>
          <w:color w:val="auto"/>
          <w:sz w:val="28"/>
          <w:szCs w:val="28"/>
        </w:rPr>
        <w:t xml:space="preserve"> world’s second-most deadly conflict zone after Syria. The number of fatalities from the expanding war among Mexico’s criminal cartels grew to 23,000 in 2016, compared with 17,000 in Afghanistan and 16,000 in Iraq</w:t>
      </w:r>
      <w:r>
        <w:rPr>
          <w:rFonts w:asciiTheme="minorHAnsi" w:hAnsiTheme="minorHAnsi"/>
          <w:color w:val="auto"/>
          <w:sz w:val="28"/>
          <w:szCs w:val="28"/>
        </w:rPr>
        <w:t>.</w:t>
      </w:r>
      <w:r>
        <w:rPr>
          <w:rStyle w:val="FootnoteReference"/>
          <w:rFonts w:asciiTheme="minorHAnsi" w:hAnsiTheme="minorHAnsi"/>
          <w:color w:val="auto"/>
          <w:sz w:val="28"/>
          <w:szCs w:val="28"/>
        </w:rPr>
        <w:footnoteReference w:id="1"/>
      </w:r>
      <w:r>
        <w:rPr>
          <w:rFonts w:asciiTheme="minorHAnsi" w:hAnsiTheme="minorHAnsi"/>
          <w:color w:val="auto"/>
          <w:sz w:val="28"/>
          <w:szCs w:val="28"/>
        </w:rPr>
        <w:t xml:space="preserve">  This is the nation directly south of us!  When is the last time you </w:t>
      </w:r>
      <w:r>
        <w:rPr>
          <w:rFonts w:asciiTheme="minorHAnsi" w:hAnsiTheme="minorHAnsi"/>
          <w:color w:val="auto"/>
          <w:sz w:val="28"/>
          <w:szCs w:val="28"/>
        </w:rPr>
        <w:lastRenderedPageBreak/>
        <w:t xml:space="preserve">heard of criminal violence reaching a level akin to armed conflict?  This is what we are dealing with </w:t>
      </w:r>
      <w:r w:rsidRPr="00982852">
        <w:rPr>
          <w:rFonts w:asciiTheme="minorHAnsi" w:hAnsiTheme="minorHAnsi"/>
          <w:color w:val="auto"/>
          <w:sz w:val="28"/>
          <w:szCs w:val="28"/>
        </w:rPr>
        <w:t>in the Northern Triangle of Central America (Honduras, Guatemala and El Salvador) and, especially, Mexico</w:t>
      </w:r>
      <w:r>
        <w:rPr>
          <w:rFonts w:asciiTheme="minorHAnsi" w:hAnsiTheme="minorHAnsi"/>
          <w:color w:val="auto"/>
          <w:sz w:val="28"/>
          <w:szCs w:val="28"/>
        </w:rPr>
        <w:t xml:space="preserve">.  </w:t>
      </w:r>
    </w:p>
    <w:p w:rsidR="00982852" w:rsidRPr="00982852" w:rsidRDefault="00982852" w:rsidP="00982852">
      <w:pPr>
        <w:pStyle w:val="ListParagraph"/>
        <w:rPr>
          <w:rFonts w:asciiTheme="minorHAnsi" w:hAnsiTheme="minorHAnsi"/>
          <w:color w:val="auto"/>
          <w:sz w:val="28"/>
          <w:szCs w:val="28"/>
        </w:rPr>
      </w:pPr>
    </w:p>
    <w:p w:rsidR="00982852" w:rsidRDefault="00982852" w:rsidP="000E52FB">
      <w:pPr>
        <w:pStyle w:val="ListParagraph"/>
        <w:numPr>
          <w:ilvl w:val="0"/>
          <w:numId w:val="10"/>
        </w:numPr>
        <w:ind w:left="360"/>
        <w:rPr>
          <w:rFonts w:asciiTheme="minorHAnsi" w:hAnsiTheme="minorHAnsi"/>
          <w:color w:val="auto"/>
          <w:sz w:val="28"/>
          <w:szCs w:val="28"/>
        </w:rPr>
      </w:pPr>
      <w:r>
        <w:rPr>
          <w:rFonts w:asciiTheme="minorHAnsi" w:hAnsiTheme="minorHAnsi"/>
          <w:color w:val="auto"/>
          <w:sz w:val="28"/>
          <w:szCs w:val="28"/>
        </w:rPr>
        <w:t xml:space="preserve">So, while my sister service’s in </w:t>
      </w:r>
      <w:proofErr w:type="spellStart"/>
      <w:proofErr w:type="gramStart"/>
      <w:r>
        <w:rPr>
          <w:rFonts w:asciiTheme="minorHAnsi" w:hAnsiTheme="minorHAnsi"/>
          <w:color w:val="auto"/>
          <w:sz w:val="28"/>
          <w:szCs w:val="28"/>
        </w:rPr>
        <w:t>DoD</w:t>
      </w:r>
      <w:proofErr w:type="spellEnd"/>
      <w:proofErr w:type="gramEnd"/>
      <w:r>
        <w:rPr>
          <w:rFonts w:asciiTheme="minorHAnsi" w:hAnsiTheme="minorHAnsi"/>
          <w:color w:val="auto"/>
          <w:sz w:val="28"/>
          <w:szCs w:val="28"/>
        </w:rPr>
        <w:t xml:space="preserve"> are pulled far from our shores to secure our Nation – they are the away game, the Coast Guard is securing our Nation from threats right in our own backyard.  </w:t>
      </w:r>
    </w:p>
    <w:p w:rsidR="00982852" w:rsidRPr="00982852" w:rsidRDefault="00982852" w:rsidP="00982852">
      <w:pPr>
        <w:pStyle w:val="ListParagraph"/>
        <w:rPr>
          <w:rFonts w:asciiTheme="minorHAnsi" w:hAnsiTheme="minorHAnsi"/>
          <w:color w:val="auto"/>
          <w:sz w:val="28"/>
          <w:szCs w:val="28"/>
        </w:rPr>
      </w:pPr>
    </w:p>
    <w:p w:rsidR="00982852" w:rsidRDefault="00982852" w:rsidP="00982852">
      <w:pPr>
        <w:pStyle w:val="ListParagraph"/>
        <w:numPr>
          <w:ilvl w:val="0"/>
          <w:numId w:val="10"/>
        </w:numPr>
        <w:ind w:left="360"/>
        <w:rPr>
          <w:rFonts w:asciiTheme="minorHAnsi" w:hAnsiTheme="minorHAnsi"/>
          <w:color w:val="auto"/>
          <w:sz w:val="28"/>
          <w:szCs w:val="28"/>
        </w:rPr>
      </w:pPr>
      <w:r>
        <w:rPr>
          <w:rFonts w:asciiTheme="minorHAnsi" w:hAnsiTheme="minorHAnsi"/>
          <w:color w:val="auto"/>
          <w:sz w:val="28"/>
          <w:szCs w:val="28"/>
        </w:rPr>
        <w:t>And these interoperable platforms are critical in this campaign!</w:t>
      </w:r>
    </w:p>
    <w:p w:rsidR="00982852" w:rsidRPr="00982852" w:rsidRDefault="00982852" w:rsidP="00982852">
      <w:pPr>
        <w:pStyle w:val="ListParagraph"/>
        <w:rPr>
          <w:rFonts w:asciiTheme="minorHAnsi" w:hAnsiTheme="minorHAnsi"/>
          <w:color w:val="auto"/>
          <w:sz w:val="28"/>
          <w:szCs w:val="28"/>
        </w:rPr>
      </w:pPr>
    </w:p>
    <w:p w:rsidR="00982852" w:rsidRDefault="00982852" w:rsidP="00982852">
      <w:pPr>
        <w:pStyle w:val="ListParagraph"/>
        <w:numPr>
          <w:ilvl w:val="0"/>
          <w:numId w:val="10"/>
        </w:numPr>
        <w:ind w:left="360"/>
        <w:rPr>
          <w:rFonts w:asciiTheme="minorHAnsi" w:hAnsiTheme="minorHAnsi"/>
          <w:color w:val="auto"/>
          <w:sz w:val="28"/>
          <w:szCs w:val="28"/>
        </w:rPr>
      </w:pPr>
      <w:r w:rsidRPr="00982852">
        <w:rPr>
          <w:rFonts w:asciiTheme="minorHAnsi" w:hAnsiTheme="minorHAnsi"/>
          <w:color w:val="auto"/>
          <w:sz w:val="28"/>
          <w:szCs w:val="28"/>
        </w:rPr>
        <w:t>Just last year, the Coast Guard, in concert with our international and interagency partners, achieved a record removal of cocaine – 201 metric tons. And, we brought 585 smugglers to justice here in the United States where we have a nearly 100 percent prosecution rate.  Not many people know this, but the Coast Guard is responsible for two thirds of all interdicted cocaine destined for the U.S.  In fact, we stop more cocaine destined for our shores than all other federal agencies combined.</w:t>
      </w:r>
    </w:p>
    <w:p w:rsidR="00982852" w:rsidRPr="00982852" w:rsidRDefault="00982852" w:rsidP="00982852">
      <w:pPr>
        <w:pStyle w:val="ListParagraph"/>
        <w:rPr>
          <w:rFonts w:asciiTheme="minorHAnsi" w:hAnsiTheme="minorHAnsi"/>
          <w:color w:val="auto"/>
          <w:sz w:val="28"/>
          <w:szCs w:val="28"/>
        </w:rPr>
      </w:pPr>
    </w:p>
    <w:p w:rsidR="00982852" w:rsidRDefault="00982852" w:rsidP="00982852">
      <w:pPr>
        <w:pStyle w:val="ListParagraph"/>
        <w:numPr>
          <w:ilvl w:val="0"/>
          <w:numId w:val="10"/>
        </w:numPr>
        <w:ind w:left="360"/>
        <w:rPr>
          <w:rFonts w:asciiTheme="minorHAnsi" w:hAnsiTheme="minorHAnsi"/>
          <w:color w:val="auto"/>
          <w:sz w:val="28"/>
          <w:szCs w:val="28"/>
        </w:rPr>
      </w:pPr>
      <w:r w:rsidRPr="00982852">
        <w:rPr>
          <w:rFonts w:asciiTheme="minorHAnsi" w:hAnsiTheme="minorHAnsi"/>
          <w:color w:val="auto"/>
          <w:sz w:val="28"/>
          <w:szCs w:val="28"/>
        </w:rPr>
        <w:t xml:space="preserve">But there were 580 events last year that we were aware of but could not target. </w:t>
      </w:r>
      <w:r w:rsidR="00AA48DF">
        <w:rPr>
          <w:rFonts w:asciiTheme="minorHAnsi" w:hAnsiTheme="minorHAnsi"/>
          <w:color w:val="auto"/>
          <w:sz w:val="28"/>
          <w:szCs w:val="28"/>
        </w:rPr>
        <w:t>And t</w:t>
      </w:r>
      <w:r w:rsidRPr="00982852">
        <w:rPr>
          <w:rFonts w:asciiTheme="minorHAnsi" w:hAnsiTheme="minorHAnsi"/>
          <w:color w:val="auto"/>
          <w:sz w:val="28"/>
          <w:szCs w:val="28"/>
        </w:rPr>
        <w:t xml:space="preserve">he flow of cocaine continues to increase and we are the number one consumer.  </w:t>
      </w:r>
    </w:p>
    <w:p w:rsidR="00982852" w:rsidRPr="00982852" w:rsidRDefault="00982852" w:rsidP="00982852">
      <w:pPr>
        <w:pStyle w:val="ListParagraph"/>
        <w:rPr>
          <w:rFonts w:asciiTheme="minorHAnsi" w:hAnsiTheme="minorHAnsi"/>
          <w:color w:val="auto"/>
          <w:sz w:val="28"/>
          <w:szCs w:val="28"/>
        </w:rPr>
      </w:pPr>
    </w:p>
    <w:p w:rsidR="00982852" w:rsidRPr="00982852" w:rsidRDefault="00982852" w:rsidP="00982852">
      <w:pPr>
        <w:pStyle w:val="ListParagraph"/>
        <w:numPr>
          <w:ilvl w:val="0"/>
          <w:numId w:val="10"/>
        </w:numPr>
        <w:ind w:left="360"/>
        <w:rPr>
          <w:rFonts w:asciiTheme="minorHAnsi" w:hAnsiTheme="minorHAnsi"/>
          <w:color w:val="auto"/>
          <w:sz w:val="28"/>
          <w:szCs w:val="28"/>
        </w:rPr>
      </w:pPr>
      <w:r>
        <w:rPr>
          <w:rFonts w:asciiTheme="minorHAnsi" w:hAnsiTheme="minorHAnsi"/>
          <w:color w:val="auto"/>
          <w:sz w:val="28"/>
          <w:szCs w:val="28"/>
        </w:rPr>
        <w:t>It’s an issue of capacity.  And I cannot get our new Off Shore Patrol Cutters delivered fast enough.</w:t>
      </w:r>
      <w:r w:rsidR="00AA48DF">
        <w:rPr>
          <w:rFonts w:asciiTheme="minorHAnsi" w:hAnsiTheme="minorHAnsi"/>
          <w:color w:val="auto"/>
          <w:sz w:val="28"/>
          <w:szCs w:val="28"/>
        </w:rPr>
        <w:t xml:space="preserve">  </w:t>
      </w:r>
      <w:r w:rsidR="00AA48DF" w:rsidRPr="00AA48DF">
        <w:rPr>
          <w:rFonts w:asciiTheme="minorHAnsi" w:hAnsiTheme="minorHAnsi"/>
          <w:color w:val="auto"/>
          <w:sz w:val="28"/>
          <w:szCs w:val="28"/>
        </w:rPr>
        <w:t>On May 3, the Coast Guard Project Resident Office (PRO) officially opened its on-site facility</w:t>
      </w:r>
      <w:r w:rsidR="00AA48DF">
        <w:rPr>
          <w:rFonts w:asciiTheme="minorHAnsi" w:hAnsiTheme="minorHAnsi"/>
          <w:color w:val="auto"/>
          <w:sz w:val="28"/>
          <w:szCs w:val="28"/>
        </w:rPr>
        <w:t xml:space="preserve"> – we are moving out!</w:t>
      </w:r>
    </w:p>
    <w:p w:rsidR="00F33F8B" w:rsidRPr="00F33F8B" w:rsidRDefault="00F33F8B" w:rsidP="00F33F8B">
      <w:pPr>
        <w:pStyle w:val="ListParagraph"/>
        <w:rPr>
          <w:rFonts w:asciiTheme="minorHAnsi" w:hAnsiTheme="minorHAnsi"/>
          <w:color w:val="auto"/>
          <w:sz w:val="28"/>
          <w:szCs w:val="28"/>
        </w:rPr>
      </w:pPr>
    </w:p>
    <w:p w:rsidR="000E52FB" w:rsidRPr="00F33F8B" w:rsidRDefault="000E52FB" w:rsidP="000E52FB">
      <w:pPr>
        <w:tabs>
          <w:tab w:val="left" w:pos="6797"/>
        </w:tabs>
        <w:jc w:val="center"/>
        <w:rPr>
          <w:rFonts w:asciiTheme="minorHAnsi" w:hAnsiTheme="minorHAnsi"/>
          <w:b/>
          <w:color w:val="auto"/>
          <w:sz w:val="28"/>
          <w:szCs w:val="28"/>
          <w:u w:val="single"/>
        </w:rPr>
      </w:pPr>
      <w:r w:rsidRPr="00F33F8B">
        <w:rPr>
          <w:rFonts w:asciiTheme="minorHAnsi" w:hAnsiTheme="minorHAnsi"/>
          <w:b/>
          <w:color w:val="auto"/>
          <w:sz w:val="28"/>
          <w:szCs w:val="28"/>
          <w:u w:val="single"/>
        </w:rPr>
        <w:t xml:space="preserve">SLIDE 3:  </w:t>
      </w:r>
      <w:r w:rsidR="00F33F8B">
        <w:rPr>
          <w:rFonts w:asciiTheme="minorHAnsi" w:hAnsiTheme="minorHAnsi"/>
          <w:b/>
          <w:color w:val="auto"/>
          <w:sz w:val="28"/>
          <w:szCs w:val="28"/>
          <w:u w:val="single"/>
        </w:rPr>
        <w:t>POLAR ICEBREAKER (ARCTIC)</w:t>
      </w:r>
    </w:p>
    <w:p w:rsidR="000E52FB" w:rsidRPr="00F33F8B" w:rsidRDefault="000E52FB" w:rsidP="006003EE">
      <w:pPr>
        <w:tabs>
          <w:tab w:val="left" w:pos="6797"/>
        </w:tabs>
        <w:rPr>
          <w:rFonts w:asciiTheme="minorHAnsi" w:hAnsiTheme="minorHAnsi"/>
          <w:color w:val="auto"/>
          <w:sz w:val="28"/>
          <w:szCs w:val="28"/>
        </w:rPr>
      </w:pPr>
    </w:p>
    <w:p w:rsidR="00144FF6" w:rsidRPr="00F33F8B" w:rsidRDefault="00AA48DF" w:rsidP="00144FF6">
      <w:pPr>
        <w:pStyle w:val="ListParagraph"/>
        <w:numPr>
          <w:ilvl w:val="0"/>
          <w:numId w:val="2"/>
        </w:numPr>
        <w:tabs>
          <w:tab w:val="left" w:pos="6797"/>
        </w:tabs>
        <w:ind w:left="360"/>
        <w:rPr>
          <w:rFonts w:asciiTheme="minorHAnsi" w:hAnsiTheme="minorHAnsi"/>
          <w:color w:val="auto"/>
          <w:sz w:val="28"/>
          <w:szCs w:val="28"/>
        </w:rPr>
      </w:pPr>
      <w:r>
        <w:rPr>
          <w:rFonts w:asciiTheme="minorHAnsi" w:hAnsiTheme="minorHAnsi"/>
          <w:color w:val="auto"/>
          <w:sz w:val="28"/>
          <w:szCs w:val="28"/>
        </w:rPr>
        <w:t>W</w:t>
      </w:r>
      <w:r w:rsidR="008F6506" w:rsidRPr="008F6506">
        <w:rPr>
          <w:rFonts w:asciiTheme="minorHAnsi" w:hAnsiTheme="minorHAnsi"/>
          <w:color w:val="auto"/>
          <w:sz w:val="28"/>
          <w:szCs w:val="28"/>
        </w:rPr>
        <w:t xml:space="preserve">e are </w:t>
      </w:r>
      <w:r>
        <w:rPr>
          <w:rFonts w:asciiTheme="minorHAnsi" w:hAnsiTheme="minorHAnsi"/>
          <w:color w:val="auto"/>
          <w:sz w:val="28"/>
          <w:szCs w:val="28"/>
        </w:rPr>
        <w:t xml:space="preserve">also </w:t>
      </w:r>
      <w:r w:rsidR="008F6506" w:rsidRPr="008F6506">
        <w:rPr>
          <w:rFonts w:asciiTheme="minorHAnsi" w:hAnsiTheme="minorHAnsi"/>
          <w:color w:val="auto"/>
          <w:sz w:val="28"/>
          <w:szCs w:val="28"/>
        </w:rPr>
        <w:t>acc</w:t>
      </w:r>
      <w:r w:rsidR="00FF0EAB">
        <w:rPr>
          <w:rFonts w:asciiTheme="minorHAnsi" w:hAnsiTheme="minorHAnsi"/>
          <w:color w:val="auto"/>
          <w:sz w:val="28"/>
          <w:szCs w:val="28"/>
        </w:rPr>
        <w:t xml:space="preserve">elerating toward a fleet of new </w:t>
      </w:r>
      <w:r w:rsidR="008F6506" w:rsidRPr="008F6506">
        <w:rPr>
          <w:rFonts w:asciiTheme="minorHAnsi" w:hAnsiTheme="minorHAnsi"/>
          <w:color w:val="auto"/>
          <w:sz w:val="28"/>
          <w:szCs w:val="28"/>
        </w:rPr>
        <w:t>icebreakers</w:t>
      </w:r>
      <w:r>
        <w:rPr>
          <w:rFonts w:asciiTheme="minorHAnsi" w:hAnsiTheme="minorHAnsi"/>
          <w:color w:val="auto"/>
          <w:sz w:val="28"/>
          <w:szCs w:val="28"/>
        </w:rPr>
        <w:t xml:space="preserve">!  </w:t>
      </w:r>
    </w:p>
    <w:p w:rsidR="00D73237" w:rsidRPr="00F33F8B" w:rsidRDefault="00D73237" w:rsidP="007F1998">
      <w:pPr>
        <w:tabs>
          <w:tab w:val="left" w:pos="6797"/>
        </w:tabs>
        <w:rPr>
          <w:rFonts w:asciiTheme="minorHAnsi" w:hAnsiTheme="minorHAnsi"/>
          <w:color w:val="auto"/>
          <w:sz w:val="28"/>
          <w:szCs w:val="28"/>
        </w:rPr>
      </w:pPr>
    </w:p>
    <w:p w:rsidR="00C66A0B" w:rsidRDefault="00FF0EAB" w:rsidP="00D73237">
      <w:pPr>
        <w:pStyle w:val="ListParagraph"/>
        <w:numPr>
          <w:ilvl w:val="0"/>
          <w:numId w:val="2"/>
        </w:numPr>
        <w:tabs>
          <w:tab w:val="left" w:pos="6797"/>
        </w:tabs>
        <w:ind w:left="360"/>
        <w:rPr>
          <w:rFonts w:asciiTheme="minorHAnsi" w:hAnsiTheme="minorHAnsi"/>
          <w:color w:val="auto"/>
          <w:sz w:val="28"/>
          <w:szCs w:val="28"/>
        </w:rPr>
      </w:pPr>
      <w:r w:rsidRPr="00FF0EAB">
        <w:rPr>
          <w:rFonts w:asciiTheme="minorHAnsi" w:hAnsiTheme="minorHAnsi"/>
          <w:color w:val="auto"/>
          <w:sz w:val="28"/>
          <w:szCs w:val="28"/>
        </w:rPr>
        <w:t xml:space="preserve">The Arctic proves to be one of the </w:t>
      </w:r>
      <w:proofErr w:type="gramStart"/>
      <w:r w:rsidRPr="00FF0EAB">
        <w:rPr>
          <w:rFonts w:asciiTheme="minorHAnsi" w:hAnsiTheme="minorHAnsi"/>
          <w:color w:val="auto"/>
          <w:sz w:val="28"/>
          <w:szCs w:val="28"/>
        </w:rPr>
        <w:t>world’s</w:t>
      </w:r>
      <w:proofErr w:type="gramEnd"/>
      <w:r w:rsidRPr="00FF0EAB">
        <w:rPr>
          <w:rFonts w:asciiTheme="minorHAnsi" w:hAnsiTheme="minorHAnsi"/>
          <w:color w:val="auto"/>
          <w:sz w:val="28"/>
          <w:szCs w:val="28"/>
        </w:rPr>
        <w:t xml:space="preserve"> most challenging operating environments</w:t>
      </w:r>
      <w:r w:rsidR="00C66A0B">
        <w:rPr>
          <w:rFonts w:asciiTheme="minorHAnsi" w:hAnsiTheme="minorHAnsi"/>
          <w:color w:val="auto"/>
          <w:sz w:val="28"/>
          <w:szCs w:val="28"/>
        </w:rPr>
        <w:t xml:space="preserve"> – </w:t>
      </w:r>
      <w:r w:rsidR="000C2DA7">
        <w:rPr>
          <w:rFonts w:asciiTheme="minorHAnsi" w:hAnsiTheme="minorHAnsi"/>
          <w:color w:val="auto"/>
          <w:sz w:val="28"/>
          <w:szCs w:val="28"/>
        </w:rPr>
        <w:t xml:space="preserve">and it’s </w:t>
      </w:r>
      <w:r w:rsidR="00C66A0B">
        <w:rPr>
          <w:rFonts w:asciiTheme="minorHAnsi" w:hAnsiTheme="minorHAnsi"/>
          <w:color w:val="auto"/>
          <w:sz w:val="28"/>
          <w:szCs w:val="28"/>
        </w:rPr>
        <w:t>becoming only more challenging as</w:t>
      </w:r>
      <w:r w:rsidR="000C2DA7">
        <w:rPr>
          <w:rFonts w:asciiTheme="minorHAnsi" w:hAnsiTheme="minorHAnsi"/>
          <w:color w:val="auto"/>
          <w:sz w:val="28"/>
          <w:szCs w:val="28"/>
        </w:rPr>
        <w:t xml:space="preserve"> the</w:t>
      </w:r>
      <w:r w:rsidR="00C66A0B">
        <w:rPr>
          <w:rFonts w:asciiTheme="minorHAnsi" w:hAnsiTheme="minorHAnsi"/>
          <w:color w:val="auto"/>
          <w:sz w:val="28"/>
          <w:szCs w:val="28"/>
        </w:rPr>
        <w:t xml:space="preserve"> sea ice</w:t>
      </w:r>
      <w:r w:rsidR="000C2DA7">
        <w:rPr>
          <w:rFonts w:asciiTheme="minorHAnsi" w:hAnsiTheme="minorHAnsi"/>
          <w:color w:val="auto"/>
          <w:sz w:val="28"/>
          <w:szCs w:val="28"/>
        </w:rPr>
        <w:t xml:space="preserve"> continues to retreat</w:t>
      </w:r>
      <w:r>
        <w:rPr>
          <w:rFonts w:asciiTheme="minorHAnsi" w:hAnsiTheme="minorHAnsi"/>
          <w:color w:val="auto"/>
          <w:sz w:val="28"/>
          <w:szCs w:val="28"/>
        </w:rPr>
        <w:t xml:space="preserve">.  </w:t>
      </w:r>
      <w:r w:rsidR="00C66A0B">
        <w:rPr>
          <w:rFonts w:asciiTheme="minorHAnsi" w:hAnsiTheme="minorHAnsi"/>
          <w:color w:val="auto"/>
          <w:sz w:val="28"/>
          <w:szCs w:val="28"/>
        </w:rPr>
        <w:t xml:space="preserve">That image on your top right is the Crystal Serenity – the cruise ship with 1700 people on board that transited the </w:t>
      </w:r>
      <w:r w:rsidR="00C66A0B" w:rsidRPr="00C66A0B">
        <w:rPr>
          <w:rFonts w:asciiTheme="minorHAnsi" w:hAnsiTheme="minorHAnsi"/>
          <w:color w:val="auto"/>
          <w:sz w:val="28"/>
          <w:szCs w:val="28"/>
        </w:rPr>
        <w:t>NW Passage</w:t>
      </w:r>
      <w:r w:rsidR="00C66A0B">
        <w:rPr>
          <w:rFonts w:asciiTheme="minorHAnsi" w:hAnsiTheme="minorHAnsi"/>
          <w:color w:val="auto"/>
          <w:sz w:val="28"/>
          <w:szCs w:val="28"/>
        </w:rPr>
        <w:t xml:space="preserve"> last year and will do so again this year.  And she will be joined </w:t>
      </w:r>
      <w:r w:rsidR="000C2DA7">
        <w:rPr>
          <w:rFonts w:asciiTheme="minorHAnsi" w:hAnsiTheme="minorHAnsi"/>
          <w:color w:val="auto"/>
          <w:sz w:val="28"/>
          <w:szCs w:val="28"/>
        </w:rPr>
        <w:t xml:space="preserve">by two others this summer (Bremen and </w:t>
      </w:r>
      <w:proofErr w:type="spellStart"/>
      <w:r w:rsidR="000C2DA7">
        <w:rPr>
          <w:rFonts w:asciiTheme="minorHAnsi" w:hAnsiTheme="minorHAnsi"/>
          <w:color w:val="auto"/>
          <w:sz w:val="28"/>
          <w:szCs w:val="28"/>
        </w:rPr>
        <w:t>LeBoreal</w:t>
      </w:r>
      <w:proofErr w:type="spellEnd"/>
      <w:r w:rsidR="000C2DA7">
        <w:rPr>
          <w:rFonts w:asciiTheme="minorHAnsi" w:hAnsiTheme="minorHAnsi"/>
          <w:color w:val="auto"/>
          <w:sz w:val="28"/>
          <w:szCs w:val="28"/>
        </w:rPr>
        <w:t>)</w:t>
      </w:r>
    </w:p>
    <w:p w:rsidR="000C2DA7" w:rsidRPr="000C2DA7" w:rsidRDefault="000C2DA7" w:rsidP="000C2DA7">
      <w:pPr>
        <w:pStyle w:val="ListParagraph"/>
        <w:rPr>
          <w:rFonts w:asciiTheme="minorHAnsi" w:hAnsiTheme="minorHAnsi"/>
          <w:color w:val="auto"/>
          <w:sz w:val="28"/>
          <w:szCs w:val="28"/>
        </w:rPr>
      </w:pPr>
    </w:p>
    <w:p w:rsidR="000C2DA7" w:rsidRPr="000C2DA7" w:rsidRDefault="000C2DA7" w:rsidP="000C2DA7">
      <w:pPr>
        <w:pStyle w:val="ListParagraph"/>
        <w:numPr>
          <w:ilvl w:val="0"/>
          <w:numId w:val="2"/>
        </w:numPr>
        <w:tabs>
          <w:tab w:val="left" w:pos="6797"/>
        </w:tabs>
        <w:ind w:left="360"/>
        <w:rPr>
          <w:rFonts w:asciiTheme="minorHAnsi" w:hAnsiTheme="minorHAnsi"/>
          <w:color w:val="auto"/>
          <w:sz w:val="28"/>
          <w:szCs w:val="28"/>
        </w:rPr>
      </w:pPr>
      <w:r w:rsidRPr="000C2DA7">
        <w:rPr>
          <w:rFonts w:asciiTheme="minorHAnsi" w:hAnsiTheme="minorHAnsi"/>
          <w:color w:val="auto"/>
          <w:sz w:val="28"/>
          <w:szCs w:val="28"/>
        </w:rPr>
        <w:t>Just like all U.S. waterways, the Coast Guard is focused on the safety and security of maritime operations and the safe facilitation of commerce.  While we have seen low exploration activity in the Alaskan Arctic over the past few years, there are still prospects for significant development of Arctic resources over the next 10 years.  This is a strategic reserve for our Nation.</w:t>
      </w:r>
      <w:r>
        <w:rPr>
          <w:rFonts w:asciiTheme="minorHAnsi" w:hAnsiTheme="minorHAnsi"/>
          <w:color w:val="auto"/>
          <w:sz w:val="28"/>
          <w:szCs w:val="28"/>
        </w:rPr>
        <w:t xml:space="preserve">  And s</w:t>
      </w:r>
      <w:r w:rsidRPr="000C2DA7">
        <w:rPr>
          <w:rFonts w:asciiTheme="minorHAnsi" w:hAnsiTheme="minorHAnsi"/>
          <w:color w:val="auto"/>
          <w:sz w:val="28"/>
          <w:szCs w:val="28"/>
        </w:rPr>
        <w:t>hould companies seek to explore in the Arcti</w:t>
      </w:r>
      <w:r>
        <w:rPr>
          <w:rFonts w:asciiTheme="minorHAnsi" w:hAnsiTheme="minorHAnsi"/>
          <w:color w:val="auto"/>
          <w:sz w:val="28"/>
          <w:szCs w:val="28"/>
        </w:rPr>
        <w:t>c, like Shell did previously, the Coast Guard needs to be ready.</w:t>
      </w:r>
    </w:p>
    <w:p w:rsidR="00C66A0B" w:rsidRPr="00C66A0B" w:rsidRDefault="00C66A0B" w:rsidP="00C66A0B">
      <w:pPr>
        <w:pStyle w:val="ListParagraph"/>
        <w:rPr>
          <w:rFonts w:asciiTheme="minorHAnsi" w:hAnsiTheme="minorHAnsi"/>
          <w:color w:val="auto"/>
          <w:sz w:val="28"/>
          <w:szCs w:val="28"/>
        </w:rPr>
      </w:pPr>
    </w:p>
    <w:p w:rsidR="00FF0EAB" w:rsidRDefault="000C2DA7" w:rsidP="00D73237">
      <w:pPr>
        <w:pStyle w:val="ListParagraph"/>
        <w:numPr>
          <w:ilvl w:val="0"/>
          <w:numId w:val="2"/>
        </w:numPr>
        <w:tabs>
          <w:tab w:val="left" w:pos="6797"/>
        </w:tabs>
        <w:ind w:left="360"/>
        <w:rPr>
          <w:rFonts w:asciiTheme="minorHAnsi" w:hAnsiTheme="minorHAnsi"/>
          <w:color w:val="auto"/>
          <w:sz w:val="28"/>
          <w:szCs w:val="28"/>
        </w:rPr>
      </w:pPr>
      <w:r>
        <w:rPr>
          <w:rFonts w:asciiTheme="minorHAnsi" w:hAnsiTheme="minorHAnsi"/>
          <w:color w:val="auto"/>
          <w:sz w:val="28"/>
          <w:szCs w:val="28"/>
        </w:rPr>
        <w:lastRenderedPageBreak/>
        <w:t xml:space="preserve">Part of being </w:t>
      </w:r>
      <w:proofErr w:type="spellStart"/>
      <w:r>
        <w:rPr>
          <w:rFonts w:asciiTheme="minorHAnsi" w:hAnsiTheme="minorHAnsi"/>
          <w:i/>
          <w:color w:val="auto"/>
          <w:sz w:val="28"/>
          <w:szCs w:val="28"/>
        </w:rPr>
        <w:t>Semper</w:t>
      </w:r>
      <w:proofErr w:type="spellEnd"/>
      <w:r>
        <w:rPr>
          <w:rFonts w:asciiTheme="minorHAnsi" w:hAnsiTheme="minorHAnsi"/>
          <w:i/>
          <w:color w:val="auto"/>
          <w:sz w:val="28"/>
          <w:szCs w:val="28"/>
        </w:rPr>
        <w:t xml:space="preserve"> </w:t>
      </w:r>
      <w:proofErr w:type="spellStart"/>
      <w:proofErr w:type="gramStart"/>
      <w:r>
        <w:rPr>
          <w:rFonts w:asciiTheme="minorHAnsi" w:hAnsiTheme="minorHAnsi"/>
          <w:i/>
          <w:color w:val="auto"/>
          <w:sz w:val="28"/>
          <w:szCs w:val="28"/>
        </w:rPr>
        <w:t>Paratus</w:t>
      </w:r>
      <w:proofErr w:type="spellEnd"/>
      <w:r>
        <w:rPr>
          <w:rFonts w:asciiTheme="minorHAnsi" w:hAnsiTheme="minorHAnsi"/>
          <w:i/>
          <w:color w:val="auto"/>
          <w:sz w:val="28"/>
          <w:szCs w:val="28"/>
        </w:rPr>
        <w:t xml:space="preserve"> </w:t>
      </w:r>
      <w:r>
        <w:rPr>
          <w:rFonts w:asciiTheme="minorHAnsi" w:hAnsiTheme="minorHAnsi"/>
          <w:color w:val="auto"/>
          <w:sz w:val="28"/>
          <w:szCs w:val="28"/>
        </w:rPr>
        <w:t xml:space="preserve"> in</w:t>
      </w:r>
      <w:proofErr w:type="gramEnd"/>
      <w:r>
        <w:rPr>
          <w:rFonts w:asciiTheme="minorHAnsi" w:hAnsiTheme="minorHAnsi"/>
          <w:color w:val="auto"/>
          <w:sz w:val="28"/>
          <w:szCs w:val="28"/>
        </w:rPr>
        <w:t xml:space="preserve"> the Arctic is being present.  Russia is certainly present with their 46 icebreakers.  We operate our Nation’s only icebreaking fleet.  And today we have only two operational icebreakers – one heavy and one medium.  The heavy is over 40 years old.</w:t>
      </w:r>
    </w:p>
    <w:p w:rsidR="00FF0EAB" w:rsidRPr="00FF0EAB" w:rsidRDefault="00FF0EAB" w:rsidP="00FF0EAB">
      <w:pPr>
        <w:pStyle w:val="ListParagraph"/>
        <w:rPr>
          <w:rFonts w:asciiTheme="minorHAnsi" w:hAnsiTheme="minorHAnsi"/>
          <w:color w:val="auto"/>
          <w:sz w:val="28"/>
          <w:szCs w:val="28"/>
        </w:rPr>
      </w:pPr>
    </w:p>
    <w:p w:rsidR="00FF0EAB" w:rsidRDefault="000C2DA7" w:rsidP="00D73237">
      <w:pPr>
        <w:pStyle w:val="ListParagraph"/>
        <w:numPr>
          <w:ilvl w:val="0"/>
          <w:numId w:val="2"/>
        </w:numPr>
        <w:tabs>
          <w:tab w:val="left" w:pos="6797"/>
        </w:tabs>
        <w:ind w:left="360"/>
        <w:rPr>
          <w:rFonts w:asciiTheme="minorHAnsi" w:hAnsiTheme="minorHAnsi"/>
          <w:color w:val="auto"/>
          <w:sz w:val="28"/>
          <w:szCs w:val="28"/>
        </w:rPr>
      </w:pPr>
      <w:r>
        <w:rPr>
          <w:rFonts w:asciiTheme="minorHAnsi" w:hAnsiTheme="minorHAnsi"/>
          <w:color w:val="auto"/>
          <w:sz w:val="28"/>
          <w:szCs w:val="28"/>
        </w:rPr>
        <w:t>So, first and foremost, a</w:t>
      </w:r>
      <w:r w:rsidRPr="000C2DA7">
        <w:rPr>
          <w:rFonts w:asciiTheme="minorHAnsi" w:hAnsiTheme="minorHAnsi"/>
          <w:color w:val="auto"/>
          <w:sz w:val="28"/>
          <w:szCs w:val="28"/>
        </w:rPr>
        <w:t xml:space="preserve">cquiring new heavy polar icebreaking capability </w:t>
      </w:r>
      <w:r>
        <w:rPr>
          <w:rFonts w:asciiTheme="minorHAnsi" w:hAnsiTheme="minorHAnsi"/>
          <w:color w:val="auto"/>
          <w:sz w:val="28"/>
          <w:szCs w:val="28"/>
        </w:rPr>
        <w:t xml:space="preserve">is one of our </w:t>
      </w:r>
      <w:r w:rsidRPr="000C2DA7">
        <w:rPr>
          <w:rFonts w:asciiTheme="minorHAnsi" w:hAnsiTheme="minorHAnsi"/>
          <w:color w:val="auto"/>
          <w:sz w:val="28"/>
          <w:szCs w:val="28"/>
        </w:rPr>
        <w:t>most critical investment priorities</w:t>
      </w:r>
      <w:r>
        <w:rPr>
          <w:rFonts w:asciiTheme="minorHAnsi" w:hAnsiTheme="minorHAnsi"/>
          <w:color w:val="auto"/>
          <w:sz w:val="28"/>
          <w:szCs w:val="28"/>
        </w:rPr>
        <w:t xml:space="preserve">.  </w:t>
      </w:r>
    </w:p>
    <w:p w:rsidR="00CF5926" w:rsidRPr="00CF5926" w:rsidRDefault="00CF5926" w:rsidP="00CF5926">
      <w:pPr>
        <w:pStyle w:val="ListParagraph"/>
        <w:rPr>
          <w:rFonts w:asciiTheme="minorHAnsi" w:hAnsiTheme="minorHAnsi"/>
          <w:color w:val="auto"/>
          <w:sz w:val="28"/>
          <w:szCs w:val="28"/>
        </w:rPr>
      </w:pPr>
    </w:p>
    <w:p w:rsidR="00CF5926" w:rsidRDefault="00CF5926" w:rsidP="00D73237">
      <w:pPr>
        <w:pStyle w:val="ListParagraph"/>
        <w:numPr>
          <w:ilvl w:val="0"/>
          <w:numId w:val="2"/>
        </w:numPr>
        <w:tabs>
          <w:tab w:val="left" w:pos="6797"/>
        </w:tabs>
        <w:ind w:left="360"/>
        <w:rPr>
          <w:rFonts w:asciiTheme="minorHAnsi" w:hAnsiTheme="minorHAnsi"/>
          <w:color w:val="auto"/>
          <w:sz w:val="28"/>
          <w:szCs w:val="28"/>
        </w:rPr>
      </w:pPr>
      <w:r>
        <w:rPr>
          <w:rFonts w:asciiTheme="minorHAnsi" w:hAnsiTheme="minorHAnsi"/>
          <w:color w:val="auto"/>
          <w:sz w:val="28"/>
          <w:szCs w:val="28"/>
        </w:rPr>
        <w:t>And we have $150M in Defense funding to get started on our first new heavy icebreaker.</w:t>
      </w:r>
    </w:p>
    <w:p w:rsidR="00FF0EAB" w:rsidRPr="00FF0EAB" w:rsidRDefault="00FF0EAB" w:rsidP="00FF0EAB">
      <w:pPr>
        <w:pStyle w:val="ListParagraph"/>
        <w:rPr>
          <w:rFonts w:asciiTheme="minorHAnsi" w:hAnsiTheme="minorHAnsi"/>
          <w:color w:val="auto"/>
          <w:sz w:val="28"/>
          <w:szCs w:val="28"/>
        </w:rPr>
      </w:pPr>
    </w:p>
    <w:p w:rsidR="000C2DA7" w:rsidRDefault="00FF0EAB" w:rsidP="000C2DA7">
      <w:pPr>
        <w:pStyle w:val="ListParagraph"/>
        <w:numPr>
          <w:ilvl w:val="0"/>
          <w:numId w:val="2"/>
        </w:numPr>
        <w:tabs>
          <w:tab w:val="left" w:pos="6797"/>
        </w:tabs>
        <w:ind w:left="360"/>
        <w:rPr>
          <w:rFonts w:asciiTheme="minorHAnsi" w:hAnsiTheme="minorHAnsi"/>
          <w:color w:val="auto"/>
          <w:sz w:val="28"/>
          <w:szCs w:val="28"/>
        </w:rPr>
      </w:pPr>
      <w:r>
        <w:rPr>
          <w:rFonts w:asciiTheme="minorHAnsi" w:hAnsiTheme="minorHAnsi"/>
          <w:color w:val="auto"/>
          <w:sz w:val="28"/>
          <w:szCs w:val="28"/>
        </w:rPr>
        <w:t xml:space="preserve"> </w:t>
      </w:r>
      <w:r w:rsidR="000C2DA7" w:rsidRPr="000C2DA7">
        <w:rPr>
          <w:rFonts w:asciiTheme="minorHAnsi" w:hAnsiTheme="minorHAnsi"/>
          <w:color w:val="auto"/>
          <w:sz w:val="28"/>
          <w:szCs w:val="28"/>
        </w:rPr>
        <w:t xml:space="preserve">The Coast Guard and Navy have established an Integrated Program Office to leverage the experience of both services to oversee the accelerated construction of heavy polar icebreakers and rebuild this organic capability. </w:t>
      </w:r>
    </w:p>
    <w:p w:rsidR="009F2AFD" w:rsidRPr="009F2AFD" w:rsidRDefault="009F2AFD" w:rsidP="009F2AFD">
      <w:pPr>
        <w:tabs>
          <w:tab w:val="left" w:pos="6797"/>
        </w:tabs>
        <w:rPr>
          <w:rFonts w:asciiTheme="minorHAnsi" w:hAnsiTheme="minorHAnsi"/>
          <w:color w:val="auto"/>
          <w:sz w:val="28"/>
          <w:szCs w:val="28"/>
        </w:rPr>
      </w:pPr>
    </w:p>
    <w:p w:rsidR="000C2DA7" w:rsidRPr="000C2DA7" w:rsidRDefault="000C2DA7" w:rsidP="000C2DA7">
      <w:pPr>
        <w:pStyle w:val="ListParagraph"/>
        <w:numPr>
          <w:ilvl w:val="1"/>
          <w:numId w:val="2"/>
        </w:numPr>
        <w:tabs>
          <w:tab w:val="left" w:pos="6797"/>
        </w:tabs>
        <w:rPr>
          <w:rFonts w:asciiTheme="minorHAnsi" w:hAnsiTheme="minorHAnsi"/>
          <w:color w:val="auto"/>
          <w:sz w:val="28"/>
          <w:szCs w:val="28"/>
        </w:rPr>
      </w:pPr>
      <w:r w:rsidRPr="000C2DA7">
        <w:rPr>
          <w:rFonts w:asciiTheme="minorHAnsi" w:hAnsiTheme="minorHAnsi"/>
          <w:color w:val="auto"/>
          <w:sz w:val="28"/>
          <w:szCs w:val="28"/>
        </w:rPr>
        <w:t xml:space="preserve">The IPO will leverage existing designs and mature technologies to mitigate schedule and cost risks using a strategy based on robust industry collaboration and competition leading to award of a contract for Detail Design and Construction. </w:t>
      </w:r>
    </w:p>
    <w:p w:rsidR="000C2DA7" w:rsidRPr="000C2DA7" w:rsidRDefault="000C2DA7" w:rsidP="000C2DA7">
      <w:pPr>
        <w:pStyle w:val="ListParagraph"/>
        <w:numPr>
          <w:ilvl w:val="1"/>
          <w:numId w:val="2"/>
        </w:numPr>
        <w:tabs>
          <w:tab w:val="left" w:pos="6797"/>
        </w:tabs>
        <w:rPr>
          <w:rFonts w:asciiTheme="minorHAnsi" w:hAnsiTheme="minorHAnsi"/>
          <w:color w:val="auto"/>
          <w:sz w:val="28"/>
          <w:szCs w:val="28"/>
        </w:rPr>
      </w:pPr>
      <w:r w:rsidRPr="000C2DA7">
        <w:rPr>
          <w:rFonts w:asciiTheme="minorHAnsi" w:hAnsiTheme="minorHAnsi"/>
          <w:color w:val="auto"/>
          <w:sz w:val="28"/>
          <w:szCs w:val="28"/>
        </w:rPr>
        <w:t xml:space="preserve">The program is on track to complete all essential activities needed to award a contract for detail design in 2019. </w:t>
      </w:r>
    </w:p>
    <w:p w:rsidR="000C2DA7" w:rsidRDefault="000C2DA7" w:rsidP="000C2DA7">
      <w:pPr>
        <w:pStyle w:val="ListParagraph"/>
        <w:numPr>
          <w:ilvl w:val="1"/>
          <w:numId w:val="2"/>
        </w:numPr>
        <w:tabs>
          <w:tab w:val="left" w:pos="6797"/>
        </w:tabs>
        <w:rPr>
          <w:rFonts w:asciiTheme="minorHAnsi" w:hAnsiTheme="minorHAnsi"/>
          <w:color w:val="auto"/>
          <w:sz w:val="28"/>
          <w:szCs w:val="28"/>
        </w:rPr>
      </w:pPr>
      <w:r w:rsidRPr="000C2DA7">
        <w:rPr>
          <w:rFonts w:asciiTheme="minorHAnsi" w:hAnsiTheme="minorHAnsi"/>
          <w:color w:val="auto"/>
          <w:sz w:val="28"/>
          <w:szCs w:val="28"/>
        </w:rPr>
        <w:t>The Coast Guard plans to take delivery of the first</w:t>
      </w:r>
      <w:r>
        <w:rPr>
          <w:rFonts w:asciiTheme="minorHAnsi" w:hAnsiTheme="minorHAnsi"/>
          <w:color w:val="auto"/>
          <w:sz w:val="28"/>
          <w:szCs w:val="28"/>
        </w:rPr>
        <w:t xml:space="preserve"> heavy</w:t>
      </w:r>
      <w:r w:rsidRPr="000C2DA7">
        <w:rPr>
          <w:rFonts w:asciiTheme="minorHAnsi" w:hAnsiTheme="minorHAnsi"/>
          <w:color w:val="auto"/>
          <w:sz w:val="28"/>
          <w:szCs w:val="28"/>
        </w:rPr>
        <w:t xml:space="preserve"> icebreaker</w:t>
      </w:r>
      <w:r>
        <w:rPr>
          <w:rFonts w:asciiTheme="minorHAnsi" w:hAnsiTheme="minorHAnsi"/>
          <w:color w:val="auto"/>
          <w:sz w:val="28"/>
          <w:szCs w:val="28"/>
        </w:rPr>
        <w:t xml:space="preserve"> no later than</w:t>
      </w:r>
      <w:r w:rsidRPr="000C2DA7">
        <w:rPr>
          <w:rFonts w:asciiTheme="minorHAnsi" w:hAnsiTheme="minorHAnsi"/>
          <w:color w:val="auto"/>
          <w:sz w:val="28"/>
          <w:szCs w:val="28"/>
        </w:rPr>
        <w:t xml:space="preserve"> 2023</w:t>
      </w:r>
      <w:r>
        <w:rPr>
          <w:rFonts w:asciiTheme="minorHAnsi" w:hAnsiTheme="minorHAnsi"/>
          <w:color w:val="auto"/>
          <w:sz w:val="28"/>
          <w:szCs w:val="28"/>
        </w:rPr>
        <w:t>!</w:t>
      </w:r>
    </w:p>
    <w:p w:rsidR="000C2DA7" w:rsidRDefault="000C2DA7" w:rsidP="000C2DA7">
      <w:pPr>
        <w:pStyle w:val="ListParagraph"/>
        <w:tabs>
          <w:tab w:val="left" w:pos="6797"/>
        </w:tabs>
        <w:ind w:left="1440"/>
        <w:rPr>
          <w:rFonts w:asciiTheme="minorHAnsi" w:hAnsiTheme="minorHAnsi"/>
          <w:color w:val="auto"/>
          <w:sz w:val="28"/>
          <w:szCs w:val="28"/>
        </w:rPr>
      </w:pPr>
    </w:p>
    <w:p w:rsidR="000C2DA7" w:rsidRDefault="000C2DA7" w:rsidP="000C2DA7">
      <w:pPr>
        <w:pStyle w:val="ListParagraph"/>
        <w:numPr>
          <w:ilvl w:val="0"/>
          <w:numId w:val="2"/>
        </w:numPr>
        <w:tabs>
          <w:tab w:val="left" w:pos="6797"/>
        </w:tabs>
        <w:ind w:left="360"/>
        <w:rPr>
          <w:rFonts w:asciiTheme="minorHAnsi" w:hAnsiTheme="minorHAnsi"/>
          <w:color w:val="auto"/>
          <w:sz w:val="28"/>
          <w:szCs w:val="28"/>
        </w:rPr>
      </w:pPr>
      <w:r w:rsidRPr="000C2DA7">
        <w:rPr>
          <w:rFonts w:asciiTheme="minorHAnsi" w:hAnsiTheme="minorHAnsi"/>
          <w:color w:val="auto"/>
          <w:sz w:val="28"/>
          <w:szCs w:val="28"/>
        </w:rPr>
        <w:t>Robust industry and external partner engagement, like that conducted in other acquisition programs, is a key feature of the heavy polar icebreaker acquisition program</w:t>
      </w:r>
      <w:r w:rsidR="00CF5926">
        <w:rPr>
          <w:rFonts w:asciiTheme="minorHAnsi" w:hAnsiTheme="minorHAnsi"/>
          <w:color w:val="auto"/>
          <w:sz w:val="28"/>
          <w:szCs w:val="28"/>
        </w:rPr>
        <w:t>.</w:t>
      </w:r>
    </w:p>
    <w:p w:rsidR="009F2AFD" w:rsidRPr="000C2DA7" w:rsidRDefault="009F2AFD" w:rsidP="009F2AFD">
      <w:pPr>
        <w:pStyle w:val="ListParagraph"/>
        <w:tabs>
          <w:tab w:val="left" w:pos="6797"/>
        </w:tabs>
        <w:ind w:left="360"/>
        <w:rPr>
          <w:rFonts w:asciiTheme="minorHAnsi" w:hAnsiTheme="minorHAnsi"/>
          <w:color w:val="auto"/>
          <w:sz w:val="28"/>
          <w:szCs w:val="28"/>
        </w:rPr>
      </w:pPr>
    </w:p>
    <w:p w:rsidR="00CF5926" w:rsidRDefault="00CF5926" w:rsidP="00CF5926">
      <w:pPr>
        <w:pStyle w:val="ListParagraph"/>
        <w:numPr>
          <w:ilvl w:val="1"/>
          <w:numId w:val="2"/>
        </w:numPr>
        <w:tabs>
          <w:tab w:val="left" w:pos="6797"/>
        </w:tabs>
        <w:rPr>
          <w:rFonts w:asciiTheme="minorHAnsi" w:hAnsiTheme="minorHAnsi"/>
          <w:color w:val="auto"/>
          <w:sz w:val="28"/>
          <w:szCs w:val="28"/>
        </w:rPr>
      </w:pPr>
      <w:r>
        <w:rPr>
          <w:rFonts w:asciiTheme="minorHAnsi" w:hAnsiTheme="minorHAnsi"/>
          <w:color w:val="auto"/>
          <w:sz w:val="28"/>
          <w:szCs w:val="28"/>
        </w:rPr>
        <w:t>In February, we</w:t>
      </w:r>
      <w:r w:rsidRPr="00CF5926">
        <w:rPr>
          <w:rFonts w:asciiTheme="minorHAnsi" w:hAnsiTheme="minorHAnsi"/>
          <w:color w:val="auto"/>
          <w:sz w:val="28"/>
          <w:szCs w:val="28"/>
        </w:rPr>
        <w:t xml:space="preserve"> awarded five firm fixed-price contracts for heavy polar icebreak</w:t>
      </w:r>
      <w:r>
        <w:rPr>
          <w:rFonts w:asciiTheme="minorHAnsi" w:hAnsiTheme="minorHAnsi"/>
          <w:color w:val="auto"/>
          <w:sz w:val="28"/>
          <w:szCs w:val="28"/>
        </w:rPr>
        <w:t xml:space="preserve">er design studies and analysis </w:t>
      </w:r>
      <w:r w:rsidRPr="00CF5926">
        <w:rPr>
          <w:rFonts w:asciiTheme="minorHAnsi" w:hAnsiTheme="minorHAnsi"/>
          <w:color w:val="auto"/>
          <w:sz w:val="28"/>
          <w:szCs w:val="28"/>
        </w:rPr>
        <w:t xml:space="preserve">to identify </w:t>
      </w:r>
      <w:r>
        <w:rPr>
          <w:rFonts w:asciiTheme="minorHAnsi" w:hAnsiTheme="minorHAnsi"/>
          <w:color w:val="auto"/>
          <w:sz w:val="28"/>
          <w:szCs w:val="28"/>
        </w:rPr>
        <w:t>design and systems approaches that will</w:t>
      </w:r>
      <w:r w:rsidRPr="00CF5926">
        <w:rPr>
          <w:rFonts w:asciiTheme="minorHAnsi" w:hAnsiTheme="minorHAnsi"/>
          <w:color w:val="auto"/>
          <w:sz w:val="28"/>
          <w:szCs w:val="28"/>
        </w:rPr>
        <w:t xml:space="preserve"> reduce acquisition cost and production timelines.</w:t>
      </w:r>
      <w:r w:rsidR="002A5E74">
        <w:rPr>
          <w:rFonts w:asciiTheme="minorHAnsi" w:hAnsiTheme="minorHAnsi"/>
          <w:color w:val="auto"/>
          <w:sz w:val="28"/>
          <w:szCs w:val="28"/>
        </w:rPr>
        <w:t xml:space="preserve">  The five shipyards are:</w:t>
      </w:r>
    </w:p>
    <w:p w:rsidR="002A5E74" w:rsidRPr="002A5E74" w:rsidRDefault="002A5E74" w:rsidP="002A5E74">
      <w:pPr>
        <w:pStyle w:val="ListParagraph"/>
        <w:numPr>
          <w:ilvl w:val="2"/>
          <w:numId w:val="2"/>
        </w:numPr>
        <w:tabs>
          <w:tab w:val="left" w:pos="6797"/>
        </w:tabs>
        <w:rPr>
          <w:rFonts w:asciiTheme="minorHAnsi" w:hAnsiTheme="minorHAnsi"/>
          <w:color w:val="auto"/>
          <w:sz w:val="28"/>
          <w:szCs w:val="28"/>
        </w:rPr>
      </w:pPr>
      <w:r w:rsidRPr="002A5E74">
        <w:rPr>
          <w:rFonts w:asciiTheme="minorHAnsi" w:hAnsiTheme="minorHAnsi"/>
          <w:color w:val="auto"/>
          <w:sz w:val="28"/>
          <w:szCs w:val="28"/>
        </w:rPr>
        <w:t xml:space="preserve"> Bollinger Shipyards LLC of Lockport, Louisiana; </w:t>
      </w:r>
    </w:p>
    <w:p w:rsidR="002A5E74" w:rsidRPr="002A5E74" w:rsidRDefault="002A5E74" w:rsidP="002A5E74">
      <w:pPr>
        <w:pStyle w:val="ListParagraph"/>
        <w:numPr>
          <w:ilvl w:val="2"/>
          <w:numId w:val="2"/>
        </w:numPr>
        <w:tabs>
          <w:tab w:val="left" w:pos="6797"/>
        </w:tabs>
        <w:rPr>
          <w:rFonts w:asciiTheme="minorHAnsi" w:hAnsiTheme="minorHAnsi"/>
          <w:color w:val="auto"/>
          <w:sz w:val="28"/>
          <w:szCs w:val="28"/>
        </w:rPr>
      </w:pPr>
      <w:proofErr w:type="spellStart"/>
      <w:r w:rsidRPr="002A5E74">
        <w:rPr>
          <w:rFonts w:asciiTheme="minorHAnsi" w:hAnsiTheme="minorHAnsi"/>
          <w:color w:val="auto"/>
          <w:sz w:val="28"/>
          <w:szCs w:val="28"/>
        </w:rPr>
        <w:t>Fincantieri</w:t>
      </w:r>
      <w:proofErr w:type="spellEnd"/>
      <w:r w:rsidRPr="002A5E74">
        <w:rPr>
          <w:rFonts w:asciiTheme="minorHAnsi" w:hAnsiTheme="minorHAnsi"/>
          <w:color w:val="auto"/>
          <w:sz w:val="28"/>
          <w:szCs w:val="28"/>
        </w:rPr>
        <w:t xml:space="preserve"> Marine Group LLC of Washington, D.C.; </w:t>
      </w:r>
    </w:p>
    <w:p w:rsidR="002A5E74" w:rsidRPr="002A5E74" w:rsidRDefault="002A5E74" w:rsidP="002A5E74">
      <w:pPr>
        <w:pStyle w:val="ListParagraph"/>
        <w:numPr>
          <w:ilvl w:val="2"/>
          <w:numId w:val="2"/>
        </w:numPr>
        <w:tabs>
          <w:tab w:val="left" w:pos="6797"/>
        </w:tabs>
        <w:rPr>
          <w:rFonts w:asciiTheme="minorHAnsi" w:hAnsiTheme="minorHAnsi"/>
          <w:color w:val="auto"/>
          <w:sz w:val="28"/>
          <w:szCs w:val="28"/>
        </w:rPr>
      </w:pPr>
      <w:r w:rsidRPr="002A5E74">
        <w:rPr>
          <w:rFonts w:asciiTheme="minorHAnsi" w:hAnsiTheme="minorHAnsi"/>
          <w:color w:val="auto"/>
          <w:sz w:val="28"/>
          <w:szCs w:val="28"/>
        </w:rPr>
        <w:t xml:space="preserve">General Dynamics/National Steel and Shipbuilding Company of San Diego; </w:t>
      </w:r>
    </w:p>
    <w:p w:rsidR="002A5E74" w:rsidRPr="002A5E74" w:rsidRDefault="002A5E74" w:rsidP="002A5E74">
      <w:pPr>
        <w:pStyle w:val="ListParagraph"/>
        <w:numPr>
          <w:ilvl w:val="2"/>
          <w:numId w:val="2"/>
        </w:numPr>
        <w:tabs>
          <w:tab w:val="left" w:pos="6797"/>
        </w:tabs>
        <w:rPr>
          <w:rFonts w:asciiTheme="minorHAnsi" w:hAnsiTheme="minorHAnsi"/>
          <w:color w:val="auto"/>
          <w:sz w:val="28"/>
          <w:szCs w:val="28"/>
        </w:rPr>
      </w:pPr>
      <w:r w:rsidRPr="002A5E74">
        <w:rPr>
          <w:rFonts w:asciiTheme="minorHAnsi" w:hAnsiTheme="minorHAnsi"/>
          <w:color w:val="auto"/>
          <w:sz w:val="28"/>
          <w:szCs w:val="28"/>
        </w:rPr>
        <w:t xml:space="preserve">Huntington Ingalls Inc. of Pascagoula, Mississippi; and </w:t>
      </w:r>
    </w:p>
    <w:p w:rsidR="002A5E74" w:rsidRPr="002A5E74" w:rsidRDefault="002A5E74" w:rsidP="002A5E74">
      <w:pPr>
        <w:pStyle w:val="ListParagraph"/>
        <w:numPr>
          <w:ilvl w:val="2"/>
          <w:numId w:val="2"/>
        </w:numPr>
        <w:tabs>
          <w:tab w:val="left" w:pos="6797"/>
        </w:tabs>
        <w:rPr>
          <w:rFonts w:asciiTheme="minorHAnsi" w:hAnsiTheme="minorHAnsi"/>
          <w:color w:val="auto"/>
          <w:sz w:val="28"/>
          <w:szCs w:val="28"/>
        </w:rPr>
      </w:pPr>
      <w:r w:rsidRPr="002A5E74">
        <w:rPr>
          <w:rFonts w:asciiTheme="minorHAnsi" w:hAnsiTheme="minorHAnsi"/>
          <w:color w:val="auto"/>
          <w:sz w:val="28"/>
          <w:szCs w:val="28"/>
        </w:rPr>
        <w:t>VT Halter Marine Inc. of Pascagoula.</w:t>
      </w:r>
    </w:p>
    <w:p w:rsidR="00CF5926" w:rsidRDefault="00CF5926" w:rsidP="00CF5926">
      <w:pPr>
        <w:pStyle w:val="ListParagraph"/>
        <w:numPr>
          <w:ilvl w:val="1"/>
          <w:numId w:val="2"/>
        </w:numPr>
        <w:tabs>
          <w:tab w:val="left" w:pos="6797"/>
        </w:tabs>
        <w:rPr>
          <w:rFonts w:asciiTheme="minorHAnsi" w:hAnsiTheme="minorHAnsi"/>
          <w:color w:val="auto"/>
          <w:sz w:val="28"/>
          <w:szCs w:val="28"/>
        </w:rPr>
      </w:pPr>
      <w:r w:rsidRPr="00CF5926">
        <w:rPr>
          <w:rFonts w:asciiTheme="minorHAnsi" w:hAnsiTheme="minorHAnsi"/>
          <w:color w:val="auto"/>
          <w:sz w:val="28"/>
          <w:szCs w:val="28"/>
        </w:rPr>
        <w:t xml:space="preserve">We released our draft heavy polar icebreaker system specification in a request for information (RFI) April 4, 2017. </w:t>
      </w:r>
    </w:p>
    <w:p w:rsidR="00CF5926" w:rsidRDefault="00CF5926" w:rsidP="00CF5926">
      <w:pPr>
        <w:pStyle w:val="ListParagraph"/>
        <w:numPr>
          <w:ilvl w:val="1"/>
          <w:numId w:val="2"/>
        </w:numPr>
        <w:tabs>
          <w:tab w:val="left" w:pos="6797"/>
        </w:tabs>
        <w:rPr>
          <w:rFonts w:asciiTheme="minorHAnsi" w:hAnsiTheme="minorHAnsi"/>
          <w:color w:val="auto"/>
          <w:sz w:val="28"/>
          <w:szCs w:val="28"/>
        </w:rPr>
      </w:pPr>
      <w:r>
        <w:rPr>
          <w:rFonts w:asciiTheme="minorHAnsi" w:hAnsiTheme="minorHAnsi"/>
          <w:color w:val="auto"/>
          <w:sz w:val="28"/>
          <w:szCs w:val="28"/>
        </w:rPr>
        <w:lastRenderedPageBreak/>
        <w:t>And we’re partnering with Canada for form an</w:t>
      </w:r>
      <w:r w:rsidRPr="00CF5926">
        <w:rPr>
          <w:rFonts w:asciiTheme="minorHAnsi" w:hAnsiTheme="minorHAnsi"/>
          <w:color w:val="auto"/>
          <w:sz w:val="28"/>
          <w:szCs w:val="28"/>
        </w:rPr>
        <w:t xml:space="preserve"> Integrated Program Office to test and validate potential heavy polar icebreaker design models at Canada’s National Research Council (NRC) in St John’s, Newfoundland.</w:t>
      </w:r>
    </w:p>
    <w:p w:rsidR="00CF5926" w:rsidRPr="00CF5926" w:rsidRDefault="00CF5926" w:rsidP="00CF5926">
      <w:pPr>
        <w:pStyle w:val="ListParagraph"/>
        <w:tabs>
          <w:tab w:val="left" w:pos="6797"/>
        </w:tabs>
        <w:ind w:left="1440"/>
        <w:rPr>
          <w:rFonts w:asciiTheme="minorHAnsi" w:hAnsiTheme="minorHAnsi"/>
          <w:color w:val="auto"/>
          <w:sz w:val="28"/>
          <w:szCs w:val="28"/>
        </w:rPr>
      </w:pPr>
    </w:p>
    <w:p w:rsidR="00FF0EAB" w:rsidRPr="00F33F8B" w:rsidRDefault="00CF5926" w:rsidP="00CF5926">
      <w:pPr>
        <w:pStyle w:val="ListParagraph"/>
        <w:numPr>
          <w:ilvl w:val="0"/>
          <w:numId w:val="2"/>
        </w:numPr>
        <w:tabs>
          <w:tab w:val="left" w:pos="6797"/>
        </w:tabs>
        <w:ind w:left="360"/>
        <w:rPr>
          <w:rFonts w:asciiTheme="minorHAnsi" w:hAnsiTheme="minorHAnsi"/>
          <w:color w:val="auto"/>
          <w:sz w:val="28"/>
          <w:szCs w:val="28"/>
        </w:rPr>
      </w:pPr>
      <w:r>
        <w:rPr>
          <w:rFonts w:asciiTheme="minorHAnsi" w:hAnsiTheme="minorHAnsi"/>
          <w:color w:val="auto"/>
          <w:sz w:val="28"/>
          <w:szCs w:val="28"/>
        </w:rPr>
        <w:t>When all is said and done, I have no doubt our</w:t>
      </w:r>
      <w:r w:rsidRPr="00CF5926">
        <w:rPr>
          <w:rFonts w:asciiTheme="minorHAnsi" w:hAnsiTheme="minorHAnsi"/>
          <w:color w:val="auto"/>
          <w:sz w:val="28"/>
          <w:szCs w:val="28"/>
        </w:rPr>
        <w:t xml:space="preserve"> strong domestic shipbuilding base </w:t>
      </w:r>
      <w:r>
        <w:rPr>
          <w:rFonts w:asciiTheme="minorHAnsi" w:hAnsiTheme="minorHAnsi"/>
          <w:color w:val="auto"/>
          <w:sz w:val="28"/>
          <w:szCs w:val="28"/>
        </w:rPr>
        <w:t xml:space="preserve">is </w:t>
      </w:r>
      <w:r w:rsidR="003E3BC4">
        <w:rPr>
          <w:rFonts w:asciiTheme="minorHAnsi" w:hAnsiTheme="minorHAnsi"/>
          <w:color w:val="auto"/>
          <w:sz w:val="28"/>
          <w:szCs w:val="28"/>
        </w:rPr>
        <w:t xml:space="preserve">more </w:t>
      </w:r>
      <w:r w:rsidRPr="00CF5926">
        <w:rPr>
          <w:rFonts w:asciiTheme="minorHAnsi" w:hAnsiTheme="minorHAnsi"/>
          <w:color w:val="auto"/>
          <w:sz w:val="28"/>
          <w:szCs w:val="28"/>
        </w:rPr>
        <w:t xml:space="preserve">capable of delivering </w:t>
      </w:r>
      <w:r>
        <w:rPr>
          <w:rFonts w:asciiTheme="minorHAnsi" w:hAnsiTheme="minorHAnsi"/>
          <w:color w:val="auto"/>
          <w:sz w:val="28"/>
          <w:szCs w:val="28"/>
        </w:rPr>
        <w:t>this critical National asset - by 2023 or sooner!</w:t>
      </w:r>
      <w:r w:rsidR="003E3BC4">
        <w:rPr>
          <w:rFonts w:asciiTheme="minorHAnsi" w:hAnsiTheme="minorHAnsi"/>
          <w:color w:val="auto"/>
          <w:sz w:val="28"/>
          <w:szCs w:val="28"/>
        </w:rPr>
        <w:t xml:space="preserve">  With more to follow.</w:t>
      </w:r>
    </w:p>
    <w:p w:rsidR="00F33F8B" w:rsidRPr="00F33F8B" w:rsidRDefault="000522BC" w:rsidP="003E3BC4">
      <w:pPr>
        <w:tabs>
          <w:tab w:val="left" w:pos="6797"/>
        </w:tabs>
        <w:jc w:val="center"/>
        <w:rPr>
          <w:rFonts w:asciiTheme="minorHAnsi" w:hAnsiTheme="minorHAnsi"/>
          <w:b/>
          <w:color w:val="auto"/>
          <w:sz w:val="28"/>
          <w:szCs w:val="28"/>
          <w:u w:val="single"/>
        </w:rPr>
      </w:pPr>
      <w:r w:rsidRPr="00F33F8B">
        <w:rPr>
          <w:rFonts w:asciiTheme="minorHAnsi" w:hAnsiTheme="minorHAnsi"/>
          <w:b/>
          <w:color w:val="auto"/>
          <w:sz w:val="28"/>
          <w:szCs w:val="28"/>
          <w:u w:val="single"/>
        </w:rPr>
        <w:t xml:space="preserve">SLIDE </w:t>
      </w:r>
      <w:r w:rsidR="00F33F8B">
        <w:rPr>
          <w:rFonts w:asciiTheme="minorHAnsi" w:hAnsiTheme="minorHAnsi"/>
          <w:b/>
          <w:color w:val="auto"/>
          <w:sz w:val="28"/>
          <w:szCs w:val="28"/>
          <w:u w:val="single"/>
        </w:rPr>
        <w:t>4</w:t>
      </w:r>
      <w:r w:rsidRPr="00F33F8B">
        <w:rPr>
          <w:rFonts w:asciiTheme="minorHAnsi" w:hAnsiTheme="minorHAnsi"/>
          <w:b/>
          <w:color w:val="auto"/>
          <w:sz w:val="28"/>
          <w:szCs w:val="28"/>
          <w:u w:val="single"/>
        </w:rPr>
        <w:t xml:space="preserve">:  </w:t>
      </w:r>
      <w:r w:rsidR="00F33F8B">
        <w:rPr>
          <w:rFonts w:asciiTheme="minorHAnsi" w:hAnsiTheme="minorHAnsi"/>
          <w:b/>
          <w:color w:val="auto"/>
          <w:sz w:val="28"/>
          <w:szCs w:val="28"/>
          <w:u w:val="single"/>
        </w:rPr>
        <w:t>HEARTLAND FLEET (MTS)</w:t>
      </w:r>
    </w:p>
    <w:p w:rsidR="007C6420" w:rsidRPr="00F33F8B" w:rsidRDefault="007C6420" w:rsidP="00035F10">
      <w:pPr>
        <w:tabs>
          <w:tab w:val="left" w:pos="6797"/>
        </w:tabs>
        <w:rPr>
          <w:rFonts w:asciiTheme="minorHAnsi" w:hAnsiTheme="minorHAnsi"/>
          <w:color w:val="auto"/>
          <w:sz w:val="28"/>
          <w:szCs w:val="28"/>
        </w:rPr>
      </w:pPr>
    </w:p>
    <w:p w:rsidR="003E3BC4" w:rsidRDefault="003E3BC4" w:rsidP="003E3BC4">
      <w:pPr>
        <w:pStyle w:val="ListParagraph"/>
        <w:numPr>
          <w:ilvl w:val="0"/>
          <w:numId w:val="4"/>
        </w:numPr>
        <w:tabs>
          <w:tab w:val="left" w:pos="6797"/>
        </w:tabs>
        <w:ind w:left="360"/>
        <w:rPr>
          <w:rFonts w:asciiTheme="minorHAnsi" w:hAnsiTheme="minorHAnsi"/>
          <w:color w:val="auto"/>
          <w:sz w:val="28"/>
          <w:szCs w:val="28"/>
        </w:rPr>
      </w:pPr>
      <w:r w:rsidRPr="003E3BC4">
        <w:rPr>
          <w:rFonts w:asciiTheme="minorHAnsi" w:hAnsiTheme="minorHAnsi"/>
          <w:color w:val="auto"/>
          <w:sz w:val="28"/>
          <w:szCs w:val="28"/>
        </w:rPr>
        <w:t>Keeping our Maritime Transportation System safe, secure, and resilient is another national security imperative</w:t>
      </w:r>
      <w:r>
        <w:rPr>
          <w:rFonts w:asciiTheme="minorHAnsi" w:hAnsiTheme="minorHAnsi"/>
          <w:color w:val="auto"/>
          <w:sz w:val="28"/>
          <w:szCs w:val="28"/>
        </w:rPr>
        <w:t xml:space="preserve"> that the Coast Guard is at the heart of.  As you well know, t</w:t>
      </w:r>
      <w:r w:rsidRPr="003E3BC4">
        <w:rPr>
          <w:rFonts w:asciiTheme="minorHAnsi" w:hAnsiTheme="minorHAnsi"/>
          <w:color w:val="auto"/>
          <w:sz w:val="28"/>
          <w:szCs w:val="28"/>
        </w:rPr>
        <w:t>he United States has one of the largest systems of ports and waterways in the world</w:t>
      </w:r>
      <w:r>
        <w:rPr>
          <w:rFonts w:asciiTheme="minorHAnsi" w:hAnsiTheme="minorHAnsi"/>
          <w:color w:val="auto"/>
          <w:sz w:val="28"/>
          <w:szCs w:val="28"/>
        </w:rPr>
        <w:t xml:space="preserve"> -</w:t>
      </w:r>
      <w:r w:rsidRPr="003E3BC4">
        <w:rPr>
          <w:rFonts w:asciiTheme="minorHAnsi" w:hAnsiTheme="minorHAnsi"/>
          <w:color w:val="auto"/>
          <w:sz w:val="28"/>
          <w:szCs w:val="28"/>
        </w:rPr>
        <w:t xml:space="preserve"> a system that contributes over $4.5 trillion to our Nation’s economic activity on an annual basis and it supports million</w:t>
      </w:r>
      <w:r>
        <w:rPr>
          <w:rFonts w:asciiTheme="minorHAnsi" w:hAnsiTheme="minorHAnsi"/>
          <w:color w:val="auto"/>
          <w:sz w:val="28"/>
          <w:szCs w:val="28"/>
        </w:rPr>
        <w:t>s</w:t>
      </w:r>
      <w:r w:rsidRPr="003E3BC4">
        <w:rPr>
          <w:rFonts w:asciiTheme="minorHAnsi" w:hAnsiTheme="minorHAnsi"/>
          <w:color w:val="auto"/>
          <w:sz w:val="28"/>
          <w:szCs w:val="28"/>
        </w:rPr>
        <w:t xml:space="preserve"> American jobs</w:t>
      </w:r>
      <w:r>
        <w:rPr>
          <w:rFonts w:asciiTheme="minorHAnsi" w:hAnsiTheme="minorHAnsi"/>
          <w:color w:val="auto"/>
          <w:sz w:val="28"/>
          <w:szCs w:val="28"/>
        </w:rPr>
        <w:t>.</w:t>
      </w:r>
      <w:r w:rsidRPr="003E3BC4">
        <w:t xml:space="preserve"> </w:t>
      </w:r>
      <w:r w:rsidRPr="003E3BC4">
        <w:rPr>
          <w:rFonts w:asciiTheme="minorHAnsi" w:hAnsiTheme="minorHAnsi"/>
          <w:color w:val="auto"/>
          <w:sz w:val="28"/>
          <w:szCs w:val="28"/>
        </w:rPr>
        <w:t>These waterways are a critical part of our infrastructure. They provide resiliency while they relieve other modes of transportation</w:t>
      </w:r>
      <w:r>
        <w:rPr>
          <w:rFonts w:asciiTheme="minorHAnsi" w:hAnsiTheme="minorHAnsi"/>
          <w:color w:val="auto"/>
          <w:sz w:val="28"/>
          <w:szCs w:val="28"/>
        </w:rPr>
        <w:t>.</w:t>
      </w:r>
    </w:p>
    <w:p w:rsidR="003E3BC4" w:rsidRDefault="003E3BC4" w:rsidP="003E3BC4">
      <w:pPr>
        <w:pStyle w:val="ListParagraph"/>
        <w:tabs>
          <w:tab w:val="left" w:pos="6797"/>
        </w:tabs>
        <w:ind w:left="360"/>
        <w:rPr>
          <w:rFonts w:asciiTheme="minorHAnsi" w:hAnsiTheme="minorHAnsi"/>
          <w:color w:val="auto"/>
          <w:sz w:val="28"/>
          <w:szCs w:val="28"/>
        </w:rPr>
      </w:pPr>
    </w:p>
    <w:p w:rsidR="003E3BC4" w:rsidRDefault="003E3BC4" w:rsidP="003E3BC4">
      <w:pPr>
        <w:pStyle w:val="ListParagraph"/>
        <w:numPr>
          <w:ilvl w:val="0"/>
          <w:numId w:val="4"/>
        </w:numPr>
        <w:tabs>
          <w:tab w:val="left" w:pos="6797"/>
        </w:tabs>
        <w:ind w:left="360"/>
        <w:rPr>
          <w:rFonts w:asciiTheme="minorHAnsi" w:hAnsiTheme="minorHAnsi"/>
          <w:color w:val="auto"/>
          <w:sz w:val="28"/>
          <w:szCs w:val="28"/>
        </w:rPr>
      </w:pPr>
      <w:r>
        <w:rPr>
          <w:rFonts w:asciiTheme="minorHAnsi" w:hAnsiTheme="minorHAnsi"/>
          <w:color w:val="auto"/>
          <w:sz w:val="28"/>
          <w:szCs w:val="28"/>
        </w:rPr>
        <w:t xml:space="preserve">Our fleet of </w:t>
      </w:r>
      <w:r w:rsidRPr="003E3BC4">
        <w:rPr>
          <w:rFonts w:asciiTheme="minorHAnsi" w:hAnsiTheme="minorHAnsi"/>
          <w:color w:val="auto"/>
          <w:sz w:val="28"/>
          <w:szCs w:val="28"/>
        </w:rPr>
        <w:t>35 vessels (Inland River Tenders, Construction Te</w:t>
      </w:r>
      <w:r>
        <w:rPr>
          <w:rFonts w:asciiTheme="minorHAnsi" w:hAnsiTheme="minorHAnsi"/>
          <w:color w:val="auto"/>
          <w:sz w:val="28"/>
          <w:szCs w:val="28"/>
        </w:rPr>
        <w:t xml:space="preserve">nders and Inland Buoy Tenders) </w:t>
      </w:r>
      <w:r w:rsidRPr="003E3BC4">
        <w:rPr>
          <w:rFonts w:asciiTheme="minorHAnsi" w:hAnsiTheme="minorHAnsi"/>
          <w:color w:val="auto"/>
          <w:sz w:val="28"/>
          <w:szCs w:val="28"/>
        </w:rPr>
        <w:t>work to ke</w:t>
      </w:r>
      <w:r>
        <w:rPr>
          <w:rFonts w:asciiTheme="minorHAnsi" w:hAnsiTheme="minorHAnsi"/>
          <w:color w:val="auto"/>
          <w:sz w:val="28"/>
          <w:szCs w:val="28"/>
        </w:rPr>
        <w:t xml:space="preserve">ep this economic engine running.  They </w:t>
      </w:r>
      <w:r w:rsidRPr="003E3BC4">
        <w:rPr>
          <w:rFonts w:asciiTheme="minorHAnsi" w:hAnsiTheme="minorHAnsi"/>
          <w:color w:val="auto"/>
          <w:sz w:val="28"/>
          <w:szCs w:val="28"/>
        </w:rPr>
        <w:t xml:space="preserve">establish, maintain, and repair beacons and buoys in waters inaccessible to larger ATON units. The average age of this fleet is 52!  We have some cutters exceeding 70 years! </w:t>
      </w:r>
    </w:p>
    <w:p w:rsidR="003E3BC4" w:rsidRPr="003E3BC4" w:rsidRDefault="003E3BC4" w:rsidP="003E3BC4">
      <w:pPr>
        <w:pStyle w:val="ListParagraph"/>
        <w:rPr>
          <w:rFonts w:asciiTheme="minorHAnsi" w:hAnsiTheme="minorHAnsi"/>
          <w:color w:val="auto"/>
          <w:sz w:val="28"/>
          <w:szCs w:val="28"/>
        </w:rPr>
      </w:pPr>
    </w:p>
    <w:p w:rsidR="003E3BC4" w:rsidRDefault="003E3BC4" w:rsidP="003E3BC4">
      <w:pPr>
        <w:pStyle w:val="ListParagraph"/>
        <w:numPr>
          <w:ilvl w:val="0"/>
          <w:numId w:val="4"/>
        </w:numPr>
        <w:tabs>
          <w:tab w:val="left" w:pos="6797"/>
        </w:tabs>
        <w:ind w:left="360"/>
        <w:rPr>
          <w:rFonts w:asciiTheme="minorHAnsi" w:hAnsiTheme="minorHAnsi"/>
          <w:color w:val="auto"/>
          <w:sz w:val="28"/>
          <w:szCs w:val="28"/>
        </w:rPr>
      </w:pPr>
      <w:r w:rsidRPr="003E3BC4">
        <w:rPr>
          <w:rFonts w:asciiTheme="minorHAnsi" w:hAnsiTheme="minorHAnsi"/>
          <w:color w:val="auto"/>
          <w:sz w:val="28"/>
          <w:szCs w:val="28"/>
        </w:rPr>
        <w:t xml:space="preserve">It’ll take a modest investment of about 25 million per vessel to recapitalize.  </w:t>
      </w:r>
    </w:p>
    <w:p w:rsidR="003E3BC4" w:rsidRPr="003E3BC4" w:rsidRDefault="003E3BC4" w:rsidP="003E3BC4">
      <w:pPr>
        <w:pStyle w:val="ListParagraph"/>
        <w:rPr>
          <w:rFonts w:asciiTheme="minorHAnsi" w:hAnsiTheme="minorHAnsi"/>
          <w:color w:val="auto"/>
          <w:sz w:val="28"/>
          <w:szCs w:val="28"/>
        </w:rPr>
      </w:pPr>
    </w:p>
    <w:p w:rsidR="003E3BC4" w:rsidRPr="003E3BC4" w:rsidRDefault="003E3BC4" w:rsidP="003E3BC4">
      <w:pPr>
        <w:pStyle w:val="ListParagraph"/>
        <w:numPr>
          <w:ilvl w:val="0"/>
          <w:numId w:val="4"/>
        </w:numPr>
        <w:tabs>
          <w:tab w:val="left" w:pos="6797"/>
        </w:tabs>
        <w:ind w:left="360"/>
        <w:rPr>
          <w:rFonts w:asciiTheme="minorHAnsi" w:hAnsiTheme="minorHAnsi"/>
          <w:color w:val="auto"/>
          <w:sz w:val="28"/>
          <w:szCs w:val="28"/>
        </w:rPr>
      </w:pPr>
      <w:r>
        <w:rPr>
          <w:rFonts w:asciiTheme="minorHAnsi" w:hAnsiTheme="minorHAnsi"/>
          <w:color w:val="auto"/>
          <w:sz w:val="28"/>
          <w:szCs w:val="28"/>
        </w:rPr>
        <w:t xml:space="preserve">So I’m thrilled to see the FY17 Appropriations Act provide the first increment of </w:t>
      </w:r>
      <w:r w:rsidRPr="003E3BC4">
        <w:rPr>
          <w:rFonts w:asciiTheme="minorHAnsi" w:hAnsiTheme="minorHAnsi"/>
          <w:color w:val="auto"/>
          <w:sz w:val="28"/>
          <w:szCs w:val="28"/>
        </w:rPr>
        <w:t>funding to initiate pre-acquisition activities.</w:t>
      </w:r>
    </w:p>
    <w:p w:rsidR="003E3BC4" w:rsidRDefault="003E3BC4" w:rsidP="003E3BC4">
      <w:pPr>
        <w:pStyle w:val="ListParagraph"/>
        <w:tabs>
          <w:tab w:val="left" w:pos="6797"/>
        </w:tabs>
        <w:ind w:left="360"/>
        <w:rPr>
          <w:rFonts w:asciiTheme="minorHAnsi" w:hAnsiTheme="minorHAnsi"/>
          <w:color w:val="auto"/>
          <w:sz w:val="28"/>
          <w:szCs w:val="28"/>
        </w:rPr>
      </w:pPr>
    </w:p>
    <w:p w:rsidR="003E3BC4" w:rsidRDefault="003E3BC4" w:rsidP="003E3BC4">
      <w:pPr>
        <w:pStyle w:val="ListParagraph"/>
        <w:numPr>
          <w:ilvl w:val="0"/>
          <w:numId w:val="4"/>
        </w:numPr>
        <w:tabs>
          <w:tab w:val="left" w:pos="6797"/>
        </w:tabs>
        <w:ind w:left="360"/>
        <w:rPr>
          <w:rFonts w:asciiTheme="minorHAnsi" w:hAnsiTheme="minorHAnsi"/>
          <w:color w:val="auto"/>
          <w:sz w:val="28"/>
          <w:szCs w:val="28"/>
        </w:rPr>
      </w:pPr>
      <w:r w:rsidRPr="003E3BC4">
        <w:rPr>
          <w:rFonts w:asciiTheme="minorHAnsi" w:hAnsiTheme="minorHAnsi"/>
          <w:color w:val="auto"/>
          <w:sz w:val="28"/>
          <w:szCs w:val="28"/>
        </w:rPr>
        <w:t xml:space="preserve">Concept of Operations, Capability Development Plan, and Operational Requirements documents are in process; </w:t>
      </w:r>
      <w:r>
        <w:rPr>
          <w:rFonts w:asciiTheme="minorHAnsi" w:hAnsiTheme="minorHAnsi"/>
          <w:color w:val="auto"/>
          <w:sz w:val="28"/>
          <w:szCs w:val="28"/>
        </w:rPr>
        <w:t xml:space="preserve">our </w:t>
      </w:r>
      <w:r w:rsidRPr="003E3BC4">
        <w:rPr>
          <w:rFonts w:asciiTheme="minorHAnsi" w:hAnsiTheme="minorHAnsi"/>
          <w:color w:val="auto"/>
          <w:sz w:val="28"/>
          <w:szCs w:val="28"/>
        </w:rPr>
        <w:t>Mission Need Statement is complete</w:t>
      </w:r>
      <w:r>
        <w:rPr>
          <w:rFonts w:asciiTheme="minorHAnsi" w:hAnsiTheme="minorHAnsi"/>
          <w:color w:val="auto"/>
          <w:sz w:val="28"/>
          <w:szCs w:val="28"/>
        </w:rPr>
        <w:t>.</w:t>
      </w:r>
    </w:p>
    <w:p w:rsidR="003E3BC4" w:rsidRPr="003E3BC4" w:rsidRDefault="003E3BC4" w:rsidP="003E3BC4">
      <w:pPr>
        <w:pStyle w:val="ListParagraph"/>
        <w:rPr>
          <w:rFonts w:asciiTheme="minorHAnsi" w:hAnsiTheme="minorHAnsi"/>
          <w:color w:val="auto"/>
          <w:sz w:val="28"/>
          <w:szCs w:val="28"/>
        </w:rPr>
      </w:pPr>
    </w:p>
    <w:p w:rsidR="004C0923" w:rsidRDefault="004C0923" w:rsidP="003E3BC4">
      <w:pPr>
        <w:pStyle w:val="ListParagraph"/>
        <w:numPr>
          <w:ilvl w:val="1"/>
          <w:numId w:val="4"/>
        </w:numPr>
        <w:tabs>
          <w:tab w:val="left" w:pos="6797"/>
        </w:tabs>
        <w:rPr>
          <w:rFonts w:asciiTheme="minorHAnsi" w:hAnsiTheme="minorHAnsi"/>
          <w:color w:val="auto"/>
          <w:sz w:val="28"/>
          <w:szCs w:val="28"/>
        </w:rPr>
      </w:pPr>
      <w:r>
        <w:rPr>
          <w:rFonts w:asciiTheme="minorHAnsi" w:hAnsiTheme="minorHAnsi"/>
          <w:color w:val="auto"/>
          <w:sz w:val="28"/>
          <w:szCs w:val="28"/>
        </w:rPr>
        <w:t>About the mission…</w:t>
      </w:r>
      <w:r w:rsidR="003E3BC4">
        <w:rPr>
          <w:rFonts w:asciiTheme="minorHAnsi" w:hAnsiTheme="minorHAnsi"/>
          <w:color w:val="auto"/>
          <w:sz w:val="28"/>
          <w:szCs w:val="28"/>
        </w:rPr>
        <w:t xml:space="preserve"> let me just tell you, </w:t>
      </w:r>
      <w:r>
        <w:rPr>
          <w:rFonts w:asciiTheme="minorHAnsi" w:hAnsiTheme="minorHAnsi"/>
          <w:color w:val="auto"/>
          <w:sz w:val="28"/>
          <w:szCs w:val="28"/>
        </w:rPr>
        <w:t>I was on one of the aging vessels.  There was this SN just barely out of boot camp, pulling weeds, using a chainsaw, fighting off all manner of rodent and insect.  I asked this SN if this is what she thought she’d be doing in the Coast Guard.  She said, “Are you kidding, if I don’t do my job, millions worth of commerce does not get up and down this river every day…”</w:t>
      </w:r>
    </w:p>
    <w:p w:rsidR="003E3BC4" w:rsidRPr="003E3BC4" w:rsidRDefault="004C0923" w:rsidP="004C0923">
      <w:pPr>
        <w:pStyle w:val="ListParagraph"/>
        <w:tabs>
          <w:tab w:val="left" w:pos="6797"/>
        </w:tabs>
        <w:ind w:left="1440"/>
        <w:rPr>
          <w:rFonts w:asciiTheme="minorHAnsi" w:hAnsiTheme="minorHAnsi"/>
          <w:color w:val="auto"/>
          <w:sz w:val="28"/>
          <w:szCs w:val="28"/>
        </w:rPr>
      </w:pPr>
      <w:r>
        <w:rPr>
          <w:rFonts w:asciiTheme="minorHAnsi" w:hAnsiTheme="minorHAnsi"/>
          <w:color w:val="auto"/>
          <w:sz w:val="28"/>
          <w:szCs w:val="28"/>
        </w:rPr>
        <w:t xml:space="preserve"> </w:t>
      </w:r>
    </w:p>
    <w:p w:rsidR="004E7C72" w:rsidRPr="000B6B2F" w:rsidRDefault="000B6B2F" w:rsidP="000B6B2F">
      <w:pPr>
        <w:pStyle w:val="ListParagraph"/>
        <w:numPr>
          <w:ilvl w:val="0"/>
          <w:numId w:val="4"/>
        </w:numPr>
        <w:tabs>
          <w:tab w:val="left" w:pos="6797"/>
        </w:tabs>
        <w:ind w:left="360"/>
        <w:rPr>
          <w:rFonts w:asciiTheme="minorHAnsi" w:hAnsiTheme="minorHAnsi"/>
          <w:color w:val="auto"/>
          <w:sz w:val="28"/>
          <w:szCs w:val="28"/>
        </w:rPr>
      </w:pPr>
      <w:r w:rsidRPr="000B6B2F">
        <w:rPr>
          <w:rFonts w:asciiTheme="minorHAnsi" w:hAnsiTheme="minorHAnsi"/>
          <w:color w:val="auto"/>
          <w:sz w:val="28"/>
          <w:szCs w:val="28"/>
        </w:rPr>
        <w:t>Truly, the United States cannot afford to see a main artery of our economic highway shutdown because we failed to make a smart investment in this fleet.</w:t>
      </w:r>
      <w:r>
        <w:rPr>
          <w:rFonts w:asciiTheme="minorHAnsi" w:hAnsiTheme="minorHAnsi"/>
          <w:color w:val="auto"/>
          <w:sz w:val="28"/>
          <w:szCs w:val="28"/>
        </w:rPr>
        <w:t xml:space="preserve">  I anticipate we will be</w:t>
      </w:r>
      <w:r w:rsidR="003E3BC4" w:rsidRPr="003E3BC4">
        <w:rPr>
          <w:rFonts w:asciiTheme="minorHAnsi" w:hAnsiTheme="minorHAnsi"/>
          <w:color w:val="auto"/>
          <w:sz w:val="28"/>
          <w:szCs w:val="28"/>
        </w:rPr>
        <w:t xml:space="preserve"> seeking a standard configuration design with improved operation</w:t>
      </w:r>
      <w:r>
        <w:rPr>
          <w:rFonts w:asciiTheme="minorHAnsi" w:hAnsiTheme="minorHAnsi"/>
          <w:color w:val="auto"/>
          <w:sz w:val="28"/>
          <w:szCs w:val="28"/>
        </w:rPr>
        <w:t>al flexibility and availability… and we, once again, are moving out!</w:t>
      </w:r>
    </w:p>
    <w:p w:rsidR="004E7C72" w:rsidRDefault="004E7C72" w:rsidP="009F2AFD">
      <w:pPr>
        <w:tabs>
          <w:tab w:val="left" w:pos="6797"/>
        </w:tabs>
        <w:jc w:val="center"/>
        <w:rPr>
          <w:rFonts w:asciiTheme="minorHAnsi" w:hAnsiTheme="minorHAnsi"/>
          <w:b/>
          <w:color w:val="auto"/>
          <w:sz w:val="28"/>
          <w:szCs w:val="28"/>
          <w:u w:val="single"/>
        </w:rPr>
      </w:pPr>
      <w:r w:rsidRPr="00F33F8B">
        <w:rPr>
          <w:rFonts w:asciiTheme="minorHAnsi" w:hAnsiTheme="minorHAnsi"/>
          <w:b/>
          <w:color w:val="auto"/>
          <w:sz w:val="28"/>
          <w:szCs w:val="28"/>
          <w:u w:val="single"/>
        </w:rPr>
        <w:lastRenderedPageBreak/>
        <w:t xml:space="preserve">SLIDE </w:t>
      </w:r>
      <w:r>
        <w:rPr>
          <w:rFonts w:asciiTheme="minorHAnsi" w:hAnsiTheme="minorHAnsi"/>
          <w:b/>
          <w:color w:val="auto"/>
          <w:sz w:val="28"/>
          <w:szCs w:val="28"/>
          <w:u w:val="single"/>
        </w:rPr>
        <w:t>5</w:t>
      </w:r>
      <w:r w:rsidRPr="00F33F8B">
        <w:rPr>
          <w:rFonts w:asciiTheme="minorHAnsi" w:hAnsiTheme="minorHAnsi"/>
          <w:b/>
          <w:color w:val="auto"/>
          <w:sz w:val="28"/>
          <w:szCs w:val="28"/>
          <w:u w:val="single"/>
        </w:rPr>
        <w:t xml:space="preserve">:  </w:t>
      </w:r>
      <w:r w:rsidR="006E669C">
        <w:rPr>
          <w:rFonts w:asciiTheme="minorHAnsi" w:hAnsiTheme="minorHAnsi"/>
          <w:b/>
          <w:color w:val="auto"/>
          <w:sz w:val="28"/>
          <w:szCs w:val="28"/>
          <w:u w:val="single"/>
        </w:rPr>
        <w:t>ENSURING NATIONAL SECURITY</w:t>
      </w:r>
    </w:p>
    <w:p w:rsidR="004E7C72" w:rsidRPr="00F33F8B" w:rsidRDefault="004E7C72" w:rsidP="004E7C72">
      <w:pPr>
        <w:tabs>
          <w:tab w:val="left" w:pos="6797"/>
        </w:tabs>
        <w:rPr>
          <w:rFonts w:asciiTheme="minorHAnsi" w:hAnsiTheme="minorHAnsi"/>
          <w:color w:val="auto"/>
          <w:sz w:val="28"/>
          <w:szCs w:val="28"/>
        </w:rPr>
      </w:pPr>
    </w:p>
    <w:p w:rsidR="006E669C" w:rsidRDefault="006E669C" w:rsidP="006E669C">
      <w:pPr>
        <w:pStyle w:val="ListParagraph"/>
        <w:numPr>
          <w:ilvl w:val="0"/>
          <w:numId w:val="4"/>
        </w:numPr>
        <w:ind w:left="360"/>
        <w:rPr>
          <w:rFonts w:asciiTheme="minorHAnsi" w:hAnsiTheme="minorHAnsi"/>
          <w:color w:val="auto"/>
          <w:sz w:val="28"/>
          <w:szCs w:val="28"/>
        </w:rPr>
      </w:pPr>
      <w:r w:rsidRPr="006E669C">
        <w:rPr>
          <w:rFonts w:asciiTheme="minorHAnsi" w:hAnsiTheme="minorHAnsi"/>
          <w:color w:val="auto"/>
          <w:sz w:val="28"/>
          <w:szCs w:val="28"/>
        </w:rPr>
        <w:t>Throughout history</w:t>
      </w:r>
      <w:r>
        <w:rPr>
          <w:rFonts w:asciiTheme="minorHAnsi" w:hAnsiTheme="minorHAnsi"/>
          <w:color w:val="auto"/>
          <w:sz w:val="28"/>
          <w:szCs w:val="28"/>
        </w:rPr>
        <w:t xml:space="preserve"> – our ability to build ships as a nation -</w:t>
      </w:r>
      <w:r w:rsidRPr="006E669C">
        <w:rPr>
          <w:rFonts w:asciiTheme="minorHAnsi" w:hAnsiTheme="minorHAnsi"/>
          <w:color w:val="auto"/>
          <w:sz w:val="28"/>
          <w:szCs w:val="28"/>
        </w:rPr>
        <w:t xml:space="preserve"> shipyards and </w:t>
      </w:r>
      <w:r>
        <w:rPr>
          <w:rFonts w:asciiTheme="minorHAnsi" w:hAnsiTheme="minorHAnsi"/>
          <w:color w:val="auto"/>
          <w:sz w:val="28"/>
          <w:szCs w:val="28"/>
        </w:rPr>
        <w:t xml:space="preserve">U.S. </w:t>
      </w:r>
      <w:r w:rsidRPr="006E669C">
        <w:rPr>
          <w:rFonts w:asciiTheme="minorHAnsi" w:hAnsiTheme="minorHAnsi"/>
          <w:color w:val="auto"/>
          <w:sz w:val="28"/>
          <w:szCs w:val="28"/>
        </w:rPr>
        <w:t>merchant vessel</w:t>
      </w:r>
      <w:r>
        <w:rPr>
          <w:rFonts w:asciiTheme="minorHAnsi" w:hAnsiTheme="minorHAnsi"/>
          <w:color w:val="auto"/>
          <w:sz w:val="28"/>
          <w:szCs w:val="28"/>
        </w:rPr>
        <w:t xml:space="preserve">s </w:t>
      </w:r>
      <w:proofErr w:type="gramStart"/>
      <w:r>
        <w:rPr>
          <w:rFonts w:asciiTheme="minorHAnsi" w:hAnsiTheme="minorHAnsi"/>
          <w:color w:val="auto"/>
          <w:sz w:val="28"/>
          <w:szCs w:val="28"/>
        </w:rPr>
        <w:t xml:space="preserve">- </w:t>
      </w:r>
      <w:r w:rsidRPr="006E669C">
        <w:rPr>
          <w:rFonts w:asciiTheme="minorHAnsi" w:hAnsiTheme="minorHAnsi"/>
          <w:color w:val="auto"/>
          <w:sz w:val="28"/>
          <w:szCs w:val="28"/>
        </w:rPr>
        <w:t xml:space="preserve"> have</w:t>
      </w:r>
      <w:proofErr w:type="gramEnd"/>
      <w:r w:rsidRPr="006E669C">
        <w:rPr>
          <w:rFonts w:asciiTheme="minorHAnsi" w:hAnsiTheme="minorHAnsi"/>
          <w:color w:val="auto"/>
          <w:sz w:val="28"/>
          <w:szCs w:val="28"/>
        </w:rPr>
        <w:t xml:space="preserve"> underpinned American success</w:t>
      </w:r>
      <w:r>
        <w:rPr>
          <w:rFonts w:asciiTheme="minorHAnsi" w:hAnsiTheme="minorHAnsi"/>
          <w:color w:val="auto"/>
          <w:sz w:val="28"/>
          <w:szCs w:val="28"/>
        </w:rPr>
        <w:t xml:space="preserve">.  Starting all the way back with our Revenue Cutters </w:t>
      </w:r>
      <w:r w:rsidRPr="006E669C">
        <w:rPr>
          <w:rFonts w:asciiTheme="minorHAnsi" w:hAnsiTheme="minorHAnsi"/>
          <w:color w:val="auto"/>
          <w:sz w:val="28"/>
          <w:szCs w:val="28"/>
        </w:rPr>
        <w:t xml:space="preserve">(Bottom Left - Revenue Cutter Matthew). </w:t>
      </w:r>
    </w:p>
    <w:p w:rsidR="006E669C" w:rsidRDefault="006E669C" w:rsidP="006E669C">
      <w:pPr>
        <w:pStyle w:val="ListParagraph"/>
        <w:ind w:left="360"/>
        <w:rPr>
          <w:rFonts w:asciiTheme="minorHAnsi" w:hAnsiTheme="minorHAnsi"/>
          <w:color w:val="auto"/>
          <w:sz w:val="28"/>
          <w:szCs w:val="28"/>
        </w:rPr>
      </w:pPr>
    </w:p>
    <w:p w:rsidR="006E669C" w:rsidRPr="006E669C" w:rsidRDefault="006E669C" w:rsidP="006E669C">
      <w:pPr>
        <w:pStyle w:val="ListParagraph"/>
        <w:numPr>
          <w:ilvl w:val="0"/>
          <w:numId w:val="4"/>
        </w:numPr>
        <w:ind w:left="360"/>
        <w:rPr>
          <w:rFonts w:asciiTheme="minorHAnsi" w:hAnsiTheme="minorHAnsi"/>
          <w:color w:val="auto"/>
          <w:sz w:val="28"/>
          <w:szCs w:val="28"/>
        </w:rPr>
      </w:pPr>
      <w:r w:rsidRPr="006E669C">
        <w:rPr>
          <w:rFonts w:asciiTheme="minorHAnsi" w:hAnsiTheme="minorHAnsi"/>
          <w:color w:val="auto"/>
          <w:sz w:val="28"/>
          <w:szCs w:val="28"/>
        </w:rPr>
        <w:t>American shipyards were critical to victory in World War II. Then - as now - the US Military could not fight a war without merchant marine and commercial ships to carry the tanks, troops, food</w:t>
      </w:r>
      <w:r>
        <w:rPr>
          <w:rFonts w:asciiTheme="minorHAnsi" w:hAnsiTheme="minorHAnsi"/>
          <w:color w:val="auto"/>
          <w:sz w:val="28"/>
          <w:szCs w:val="28"/>
        </w:rPr>
        <w:t>,</w:t>
      </w:r>
      <w:r w:rsidRPr="006E669C">
        <w:rPr>
          <w:rFonts w:asciiTheme="minorHAnsi" w:hAnsiTheme="minorHAnsi"/>
          <w:color w:val="auto"/>
          <w:sz w:val="28"/>
          <w:szCs w:val="28"/>
        </w:rPr>
        <w:t xml:space="preserve"> and armament to the fight.  (Upper Left- </w:t>
      </w:r>
      <w:r w:rsidR="004D4F2D">
        <w:rPr>
          <w:rFonts w:asciiTheme="minorHAnsi" w:hAnsiTheme="minorHAnsi"/>
          <w:color w:val="auto"/>
          <w:sz w:val="28"/>
          <w:szCs w:val="28"/>
        </w:rPr>
        <w:t xml:space="preserve">Ready Reserve Force ship SS Cape Intrepid </w:t>
      </w:r>
      <w:r w:rsidRPr="006E669C">
        <w:rPr>
          <w:rFonts w:asciiTheme="minorHAnsi" w:hAnsiTheme="minorHAnsi"/>
          <w:color w:val="auto"/>
          <w:sz w:val="28"/>
          <w:szCs w:val="28"/>
        </w:rPr>
        <w:t xml:space="preserve">transporting tanks in Desert Shield) </w:t>
      </w:r>
    </w:p>
    <w:p w:rsidR="006E669C" w:rsidRPr="006E669C" w:rsidRDefault="006E669C" w:rsidP="006E669C">
      <w:pPr>
        <w:pStyle w:val="ListParagraph"/>
        <w:ind w:left="360"/>
        <w:rPr>
          <w:rFonts w:asciiTheme="minorHAnsi" w:hAnsiTheme="minorHAnsi"/>
          <w:color w:val="auto"/>
          <w:sz w:val="28"/>
          <w:szCs w:val="28"/>
        </w:rPr>
      </w:pPr>
    </w:p>
    <w:p w:rsidR="006E669C" w:rsidRDefault="00B706AB" w:rsidP="006E669C">
      <w:pPr>
        <w:pStyle w:val="ListParagraph"/>
        <w:numPr>
          <w:ilvl w:val="0"/>
          <w:numId w:val="4"/>
        </w:numPr>
        <w:ind w:left="360"/>
        <w:rPr>
          <w:rFonts w:asciiTheme="minorHAnsi" w:hAnsiTheme="minorHAnsi"/>
          <w:color w:val="auto"/>
          <w:sz w:val="28"/>
          <w:szCs w:val="28"/>
        </w:rPr>
      </w:pPr>
      <w:r>
        <w:rPr>
          <w:rFonts w:asciiTheme="minorHAnsi" w:hAnsiTheme="minorHAnsi"/>
          <w:color w:val="auto"/>
          <w:sz w:val="28"/>
          <w:szCs w:val="28"/>
        </w:rPr>
        <w:t xml:space="preserve">The average rate of delivery from our merchant </w:t>
      </w:r>
      <w:proofErr w:type="spellStart"/>
      <w:r>
        <w:rPr>
          <w:rFonts w:asciiTheme="minorHAnsi" w:hAnsiTheme="minorHAnsi"/>
          <w:color w:val="auto"/>
          <w:sz w:val="28"/>
          <w:szCs w:val="28"/>
        </w:rPr>
        <w:t>mariners</w:t>
      </w:r>
      <w:proofErr w:type="spellEnd"/>
      <w:r>
        <w:rPr>
          <w:rFonts w:asciiTheme="minorHAnsi" w:hAnsiTheme="minorHAnsi"/>
          <w:color w:val="auto"/>
          <w:sz w:val="28"/>
          <w:szCs w:val="28"/>
        </w:rPr>
        <w:t xml:space="preserve"> and Navy Armed Guard in</w:t>
      </w:r>
      <w:r w:rsidR="006E669C" w:rsidRPr="006E669C">
        <w:rPr>
          <w:rFonts w:asciiTheme="minorHAnsi" w:hAnsiTheme="minorHAnsi"/>
          <w:color w:val="auto"/>
          <w:sz w:val="28"/>
          <w:szCs w:val="28"/>
        </w:rPr>
        <w:t xml:space="preserve"> 1945 was 17-mill</w:t>
      </w:r>
      <w:r>
        <w:rPr>
          <w:rFonts w:asciiTheme="minorHAnsi" w:hAnsiTheme="minorHAnsi"/>
          <w:color w:val="auto"/>
          <w:sz w:val="28"/>
          <w:szCs w:val="28"/>
        </w:rPr>
        <w:t>ion pounds of cargo every hour!</w:t>
      </w:r>
      <w:r w:rsidR="006E669C" w:rsidRPr="006E669C">
        <w:rPr>
          <w:rFonts w:asciiTheme="minorHAnsi" w:hAnsiTheme="minorHAnsi"/>
          <w:color w:val="auto"/>
          <w:sz w:val="28"/>
          <w:szCs w:val="28"/>
        </w:rPr>
        <w:t xml:space="preserve"> Merchant ships were the first to experience WWI</w:t>
      </w:r>
      <w:r>
        <w:rPr>
          <w:rFonts w:asciiTheme="minorHAnsi" w:hAnsiTheme="minorHAnsi"/>
          <w:color w:val="auto"/>
          <w:sz w:val="28"/>
          <w:szCs w:val="28"/>
        </w:rPr>
        <w:t>I</w:t>
      </w:r>
      <w:r w:rsidR="006E669C" w:rsidRPr="006E669C">
        <w:rPr>
          <w:rFonts w:asciiTheme="minorHAnsi" w:hAnsiTheme="minorHAnsi"/>
          <w:color w:val="auto"/>
          <w:sz w:val="28"/>
          <w:szCs w:val="28"/>
        </w:rPr>
        <w:t xml:space="preserve"> - they were captured or sank before the US even entered the war. And they were the last to return, carrying our </w:t>
      </w:r>
      <w:proofErr w:type="gramStart"/>
      <w:r w:rsidR="006E669C" w:rsidRPr="006E669C">
        <w:rPr>
          <w:rFonts w:asciiTheme="minorHAnsi" w:hAnsiTheme="minorHAnsi"/>
          <w:color w:val="auto"/>
          <w:sz w:val="28"/>
          <w:szCs w:val="28"/>
        </w:rPr>
        <w:t>soldiers</w:t>
      </w:r>
      <w:proofErr w:type="gramEnd"/>
      <w:r w:rsidR="006E669C" w:rsidRPr="006E669C">
        <w:rPr>
          <w:rFonts w:asciiTheme="minorHAnsi" w:hAnsiTheme="minorHAnsi"/>
          <w:color w:val="auto"/>
          <w:sz w:val="28"/>
          <w:szCs w:val="28"/>
        </w:rPr>
        <w:t xml:space="preserve"> home (Upper right – merchant ship carrying troops home from WWII). </w:t>
      </w:r>
    </w:p>
    <w:p w:rsidR="004D4F2D" w:rsidRPr="004D4F2D" w:rsidRDefault="004D4F2D" w:rsidP="004D4F2D">
      <w:pPr>
        <w:pStyle w:val="ListParagraph"/>
        <w:rPr>
          <w:rFonts w:asciiTheme="minorHAnsi" w:hAnsiTheme="minorHAnsi"/>
          <w:color w:val="auto"/>
          <w:sz w:val="28"/>
          <w:szCs w:val="28"/>
        </w:rPr>
      </w:pPr>
    </w:p>
    <w:p w:rsidR="004D4F2D" w:rsidRPr="006E669C" w:rsidRDefault="004D4F2D" w:rsidP="006E669C">
      <w:pPr>
        <w:pStyle w:val="ListParagraph"/>
        <w:numPr>
          <w:ilvl w:val="0"/>
          <w:numId w:val="4"/>
        </w:numPr>
        <w:ind w:left="360"/>
        <w:rPr>
          <w:rFonts w:asciiTheme="minorHAnsi" w:hAnsiTheme="minorHAnsi"/>
          <w:color w:val="auto"/>
          <w:sz w:val="28"/>
          <w:szCs w:val="28"/>
        </w:rPr>
      </w:pPr>
      <w:r>
        <w:rPr>
          <w:rFonts w:asciiTheme="minorHAnsi" w:hAnsiTheme="minorHAnsi"/>
          <w:color w:val="auto"/>
          <w:sz w:val="28"/>
          <w:szCs w:val="28"/>
        </w:rPr>
        <w:t>More recently, t</w:t>
      </w:r>
      <w:r w:rsidRPr="004D4F2D">
        <w:rPr>
          <w:rFonts w:asciiTheme="minorHAnsi" w:hAnsiTheme="minorHAnsi"/>
          <w:color w:val="auto"/>
          <w:sz w:val="28"/>
          <w:szCs w:val="28"/>
        </w:rPr>
        <w:t xml:space="preserve">he </w:t>
      </w:r>
      <w:r>
        <w:rPr>
          <w:rFonts w:asciiTheme="minorHAnsi" w:hAnsiTheme="minorHAnsi"/>
          <w:color w:val="auto"/>
          <w:sz w:val="28"/>
          <w:szCs w:val="28"/>
        </w:rPr>
        <w:t xml:space="preserve">ready reserve force </w:t>
      </w:r>
      <w:r w:rsidRPr="004D4F2D">
        <w:rPr>
          <w:rFonts w:asciiTheme="minorHAnsi" w:hAnsiTheme="minorHAnsi"/>
          <w:color w:val="auto"/>
          <w:sz w:val="28"/>
          <w:szCs w:val="28"/>
        </w:rPr>
        <w:t>delivered 3.4 million square feet of cargo for Operation Iraqi Freedom.</w:t>
      </w:r>
    </w:p>
    <w:p w:rsidR="006E669C" w:rsidRPr="006E669C" w:rsidRDefault="006E669C" w:rsidP="00B706AB">
      <w:pPr>
        <w:pStyle w:val="ListParagraph"/>
        <w:ind w:left="360"/>
        <w:rPr>
          <w:rFonts w:asciiTheme="minorHAnsi" w:hAnsiTheme="minorHAnsi"/>
          <w:color w:val="auto"/>
          <w:sz w:val="28"/>
          <w:szCs w:val="28"/>
        </w:rPr>
      </w:pPr>
    </w:p>
    <w:p w:rsidR="00B706AB" w:rsidRDefault="006E669C" w:rsidP="006E669C">
      <w:pPr>
        <w:pStyle w:val="ListParagraph"/>
        <w:numPr>
          <w:ilvl w:val="0"/>
          <w:numId w:val="4"/>
        </w:numPr>
        <w:ind w:left="360"/>
        <w:rPr>
          <w:rFonts w:asciiTheme="minorHAnsi" w:hAnsiTheme="minorHAnsi"/>
          <w:color w:val="auto"/>
          <w:sz w:val="28"/>
          <w:szCs w:val="28"/>
        </w:rPr>
      </w:pPr>
      <w:r w:rsidRPr="006E669C">
        <w:rPr>
          <w:rFonts w:asciiTheme="minorHAnsi" w:hAnsiTheme="minorHAnsi"/>
          <w:color w:val="auto"/>
          <w:sz w:val="28"/>
          <w:szCs w:val="28"/>
        </w:rPr>
        <w:t xml:space="preserve">A robust merchant fleet, and the shipyards that sustain that fleet, are just as critical to our national security today. </w:t>
      </w:r>
    </w:p>
    <w:p w:rsidR="00B706AB" w:rsidRPr="00B706AB" w:rsidRDefault="00B706AB" w:rsidP="00B706AB">
      <w:pPr>
        <w:pStyle w:val="ListParagraph"/>
        <w:rPr>
          <w:rFonts w:asciiTheme="minorHAnsi" w:hAnsiTheme="minorHAnsi"/>
          <w:color w:val="auto"/>
          <w:sz w:val="28"/>
          <w:szCs w:val="28"/>
        </w:rPr>
      </w:pPr>
    </w:p>
    <w:p w:rsidR="006E669C" w:rsidRPr="00B706AB" w:rsidRDefault="00B706AB" w:rsidP="00B706AB">
      <w:pPr>
        <w:pStyle w:val="ListParagraph"/>
        <w:numPr>
          <w:ilvl w:val="0"/>
          <w:numId w:val="4"/>
        </w:numPr>
        <w:ind w:left="360"/>
        <w:rPr>
          <w:rFonts w:asciiTheme="minorHAnsi" w:hAnsiTheme="minorHAnsi"/>
          <w:color w:val="auto"/>
          <w:sz w:val="28"/>
          <w:szCs w:val="28"/>
        </w:rPr>
      </w:pPr>
      <w:r>
        <w:rPr>
          <w:rFonts w:asciiTheme="minorHAnsi" w:hAnsiTheme="minorHAnsi"/>
          <w:color w:val="auto"/>
          <w:sz w:val="28"/>
          <w:szCs w:val="28"/>
        </w:rPr>
        <w:t xml:space="preserve">And </w:t>
      </w:r>
      <w:r w:rsidR="006E669C" w:rsidRPr="006E669C">
        <w:rPr>
          <w:rFonts w:asciiTheme="minorHAnsi" w:hAnsiTheme="minorHAnsi"/>
          <w:color w:val="auto"/>
          <w:sz w:val="28"/>
          <w:szCs w:val="28"/>
        </w:rPr>
        <w:t xml:space="preserve">our world is not exactly breaking out in tranquility. </w:t>
      </w:r>
      <w:r>
        <w:rPr>
          <w:rFonts w:asciiTheme="minorHAnsi" w:hAnsiTheme="minorHAnsi"/>
          <w:color w:val="auto"/>
          <w:sz w:val="28"/>
          <w:szCs w:val="28"/>
        </w:rPr>
        <w:t xml:space="preserve">But, our </w:t>
      </w:r>
      <w:r w:rsidR="006E669C" w:rsidRPr="00B706AB">
        <w:rPr>
          <w:rFonts w:asciiTheme="minorHAnsi" w:hAnsiTheme="minorHAnsi"/>
          <w:color w:val="auto"/>
          <w:sz w:val="28"/>
          <w:szCs w:val="28"/>
        </w:rPr>
        <w:t xml:space="preserve">domestic oceangoing merchant marine fleet </w:t>
      </w:r>
      <w:r>
        <w:rPr>
          <w:rFonts w:asciiTheme="minorHAnsi" w:hAnsiTheme="minorHAnsi"/>
          <w:color w:val="auto"/>
          <w:sz w:val="28"/>
          <w:szCs w:val="28"/>
        </w:rPr>
        <w:t xml:space="preserve">has </w:t>
      </w:r>
      <w:r w:rsidR="006E669C" w:rsidRPr="00B706AB">
        <w:rPr>
          <w:rFonts w:asciiTheme="minorHAnsi" w:hAnsiTheme="minorHAnsi"/>
          <w:color w:val="auto"/>
          <w:sz w:val="28"/>
          <w:szCs w:val="28"/>
        </w:rPr>
        <w:t xml:space="preserve">declined 82 percent from 1951 to 2011. </w:t>
      </w:r>
      <w:r>
        <w:rPr>
          <w:rFonts w:asciiTheme="minorHAnsi" w:hAnsiTheme="minorHAnsi"/>
          <w:color w:val="auto"/>
          <w:sz w:val="28"/>
          <w:szCs w:val="28"/>
        </w:rPr>
        <w:t xml:space="preserve"> </w:t>
      </w:r>
      <w:r w:rsidR="006E669C" w:rsidRPr="00B706AB">
        <w:rPr>
          <w:rFonts w:asciiTheme="minorHAnsi" w:hAnsiTheme="minorHAnsi"/>
          <w:color w:val="auto"/>
          <w:sz w:val="28"/>
          <w:szCs w:val="28"/>
        </w:rPr>
        <w:t>At its peak, the ocean fleet comprised nearly 1,300 vessels. Today, it has shrunk to about 166 ships and accounts for about 1 percent of the global fleet.</w:t>
      </w:r>
    </w:p>
    <w:p w:rsidR="006E669C" w:rsidRPr="006E669C" w:rsidRDefault="006E669C" w:rsidP="00B706AB">
      <w:pPr>
        <w:pStyle w:val="ListParagraph"/>
        <w:ind w:left="360"/>
        <w:rPr>
          <w:rFonts w:asciiTheme="minorHAnsi" w:hAnsiTheme="minorHAnsi"/>
          <w:color w:val="auto"/>
          <w:sz w:val="28"/>
          <w:szCs w:val="28"/>
        </w:rPr>
      </w:pPr>
    </w:p>
    <w:p w:rsidR="006E669C" w:rsidRPr="006E669C" w:rsidRDefault="00B706AB" w:rsidP="006E669C">
      <w:pPr>
        <w:pStyle w:val="ListParagraph"/>
        <w:numPr>
          <w:ilvl w:val="0"/>
          <w:numId w:val="4"/>
        </w:numPr>
        <w:ind w:left="360"/>
        <w:rPr>
          <w:rFonts w:asciiTheme="minorHAnsi" w:hAnsiTheme="minorHAnsi"/>
          <w:color w:val="auto"/>
          <w:sz w:val="28"/>
          <w:szCs w:val="28"/>
        </w:rPr>
      </w:pPr>
      <w:r>
        <w:rPr>
          <w:rFonts w:asciiTheme="minorHAnsi" w:hAnsiTheme="minorHAnsi"/>
          <w:color w:val="auto"/>
          <w:sz w:val="28"/>
          <w:szCs w:val="28"/>
        </w:rPr>
        <w:t>W</w:t>
      </w:r>
      <w:r w:rsidR="006E669C" w:rsidRPr="006E669C">
        <w:rPr>
          <w:rFonts w:asciiTheme="minorHAnsi" w:hAnsiTheme="minorHAnsi"/>
          <w:color w:val="auto"/>
          <w:sz w:val="28"/>
          <w:szCs w:val="28"/>
        </w:rPr>
        <w:t>e have reached a tipping point where it is time to invest in the recapitalization of the US commercial fleet that begins with our shipbuilders here at home. (the center picture is of our current “moth ball” fleet)</w:t>
      </w:r>
    </w:p>
    <w:p w:rsidR="006E669C" w:rsidRPr="006E669C" w:rsidRDefault="006E669C" w:rsidP="00B706AB">
      <w:pPr>
        <w:pStyle w:val="ListParagraph"/>
        <w:ind w:left="360"/>
        <w:rPr>
          <w:rFonts w:asciiTheme="minorHAnsi" w:hAnsiTheme="minorHAnsi"/>
          <w:color w:val="auto"/>
          <w:sz w:val="28"/>
          <w:szCs w:val="28"/>
        </w:rPr>
      </w:pPr>
    </w:p>
    <w:p w:rsidR="006E669C" w:rsidRPr="006E669C" w:rsidRDefault="006E669C" w:rsidP="006E669C">
      <w:pPr>
        <w:pStyle w:val="ListParagraph"/>
        <w:numPr>
          <w:ilvl w:val="0"/>
          <w:numId w:val="4"/>
        </w:numPr>
        <w:ind w:left="360"/>
        <w:rPr>
          <w:rFonts w:asciiTheme="minorHAnsi" w:hAnsiTheme="minorHAnsi"/>
          <w:color w:val="auto"/>
          <w:sz w:val="28"/>
          <w:szCs w:val="28"/>
        </w:rPr>
      </w:pPr>
      <w:r w:rsidRPr="006E669C">
        <w:rPr>
          <w:rFonts w:asciiTheme="minorHAnsi" w:hAnsiTheme="minorHAnsi"/>
          <w:color w:val="auto"/>
          <w:sz w:val="28"/>
          <w:szCs w:val="28"/>
        </w:rPr>
        <w:t xml:space="preserve">For the Coast Guard and our fleet recapitalization project that I talked to you about, we need robust shipbuilding capacity in the US to drive innovation, maintain proficiency, and keep costs competitive. </w:t>
      </w:r>
    </w:p>
    <w:p w:rsidR="006E669C" w:rsidRPr="006E669C" w:rsidRDefault="006E669C" w:rsidP="00B706AB">
      <w:pPr>
        <w:pStyle w:val="ListParagraph"/>
        <w:ind w:left="360"/>
        <w:rPr>
          <w:rFonts w:asciiTheme="minorHAnsi" w:hAnsiTheme="minorHAnsi"/>
          <w:color w:val="auto"/>
          <w:sz w:val="28"/>
          <w:szCs w:val="28"/>
        </w:rPr>
      </w:pPr>
    </w:p>
    <w:p w:rsidR="006E669C" w:rsidRDefault="006E669C" w:rsidP="006E669C">
      <w:pPr>
        <w:pStyle w:val="ListParagraph"/>
        <w:numPr>
          <w:ilvl w:val="0"/>
          <w:numId w:val="4"/>
        </w:numPr>
        <w:ind w:left="360"/>
        <w:rPr>
          <w:rFonts w:asciiTheme="minorHAnsi" w:hAnsiTheme="minorHAnsi"/>
          <w:color w:val="auto"/>
          <w:sz w:val="28"/>
          <w:szCs w:val="28"/>
        </w:rPr>
      </w:pPr>
      <w:r w:rsidRPr="006E669C">
        <w:rPr>
          <w:rFonts w:asciiTheme="minorHAnsi" w:hAnsiTheme="minorHAnsi"/>
          <w:color w:val="auto"/>
          <w:sz w:val="28"/>
          <w:szCs w:val="28"/>
        </w:rPr>
        <w:t xml:space="preserve">From a safety perspective, a robust merchant fleet is also in the interest of the Coast Guard. The average age of our Jones Act fleet is 17.5 years </w:t>
      </w:r>
      <w:r w:rsidR="00B706AB">
        <w:rPr>
          <w:rFonts w:asciiTheme="minorHAnsi" w:hAnsiTheme="minorHAnsi"/>
          <w:color w:val="auto"/>
          <w:sz w:val="28"/>
          <w:szCs w:val="28"/>
        </w:rPr>
        <w:t>–</w:t>
      </w:r>
      <w:r w:rsidRPr="006E669C">
        <w:rPr>
          <w:rFonts w:asciiTheme="minorHAnsi" w:hAnsiTheme="minorHAnsi"/>
          <w:color w:val="auto"/>
          <w:sz w:val="28"/>
          <w:szCs w:val="28"/>
        </w:rPr>
        <w:t xml:space="preserve"> </w:t>
      </w:r>
      <w:r w:rsidR="00B706AB">
        <w:rPr>
          <w:rFonts w:asciiTheme="minorHAnsi" w:hAnsiTheme="minorHAnsi"/>
          <w:color w:val="auto"/>
          <w:sz w:val="28"/>
          <w:szCs w:val="28"/>
        </w:rPr>
        <w:t>if you are gauging against CG platforms, that’s not so bad</w:t>
      </w:r>
      <w:proofErr w:type="gramStart"/>
      <w:r w:rsidR="00B706AB">
        <w:rPr>
          <w:rFonts w:asciiTheme="minorHAnsi" w:hAnsiTheme="minorHAnsi"/>
          <w:color w:val="auto"/>
          <w:sz w:val="28"/>
          <w:szCs w:val="28"/>
        </w:rPr>
        <w:t>…  but</w:t>
      </w:r>
      <w:proofErr w:type="gramEnd"/>
      <w:r w:rsidR="00B706AB">
        <w:rPr>
          <w:rFonts w:asciiTheme="minorHAnsi" w:hAnsiTheme="minorHAnsi"/>
          <w:color w:val="auto"/>
          <w:sz w:val="28"/>
          <w:szCs w:val="28"/>
        </w:rPr>
        <w:t xml:space="preserve"> really, it’s </w:t>
      </w:r>
      <w:r w:rsidRPr="006E669C">
        <w:rPr>
          <w:rFonts w:asciiTheme="minorHAnsi" w:hAnsiTheme="minorHAnsi"/>
          <w:color w:val="auto"/>
          <w:sz w:val="28"/>
          <w:szCs w:val="28"/>
        </w:rPr>
        <w:t xml:space="preserve">ancient. The average age of commercial ships around the world is 11 years old.  The safest option to enhance the </w:t>
      </w:r>
      <w:r w:rsidRPr="006E669C">
        <w:rPr>
          <w:rFonts w:asciiTheme="minorHAnsi" w:hAnsiTheme="minorHAnsi"/>
          <w:color w:val="auto"/>
          <w:sz w:val="28"/>
          <w:szCs w:val="28"/>
        </w:rPr>
        <w:lastRenderedPageBreak/>
        <w:t>competitiveness of the US Flag in international trade is to build new ships, compliant with the latest safety regulations</w:t>
      </w:r>
      <w:r w:rsidR="00B706AB">
        <w:rPr>
          <w:rFonts w:asciiTheme="minorHAnsi" w:hAnsiTheme="minorHAnsi"/>
          <w:color w:val="auto"/>
          <w:sz w:val="28"/>
          <w:szCs w:val="28"/>
        </w:rPr>
        <w:t>.</w:t>
      </w:r>
    </w:p>
    <w:p w:rsidR="00B706AB" w:rsidRPr="00B706AB" w:rsidRDefault="00B706AB" w:rsidP="00B706AB">
      <w:pPr>
        <w:pStyle w:val="ListParagraph"/>
        <w:rPr>
          <w:rFonts w:asciiTheme="minorHAnsi" w:hAnsiTheme="minorHAnsi"/>
          <w:color w:val="auto"/>
          <w:sz w:val="28"/>
          <w:szCs w:val="28"/>
        </w:rPr>
      </w:pPr>
    </w:p>
    <w:p w:rsidR="00B706AB" w:rsidRPr="006E669C" w:rsidRDefault="00B706AB" w:rsidP="006E669C">
      <w:pPr>
        <w:pStyle w:val="ListParagraph"/>
        <w:numPr>
          <w:ilvl w:val="0"/>
          <w:numId w:val="4"/>
        </w:numPr>
        <w:ind w:left="360"/>
        <w:rPr>
          <w:rFonts w:asciiTheme="minorHAnsi" w:hAnsiTheme="minorHAnsi"/>
          <w:color w:val="auto"/>
          <w:sz w:val="28"/>
          <w:szCs w:val="28"/>
        </w:rPr>
      </w:pPr>
      <w:r>
        <w:rPr>
          <w:rFonts w:asciiTheme="minorHAnsi" w:hAnsiTheme="minorHAnsi"/>
          <w:color w:val="auto"/>
          <w:sz w:val="28"/>
          <w:szCs w:val="28"/>
        </w:rPr>
        <w:t>A robust shipbuilding base is a safety need and it’s a national security imperative.</w:t>
      </w:r>
    </w:p>
    <w:p w:rsidR="002A5E74" w:rsidRDefault="002A5E74" w:rsidP="006E669C">
      <w:pPr>
        <w:tabs>
          <w:tab w:val="left" w:pos="6797"/>
        </w:tabs>
        <w:jc w:val="center"/>
        <w:rPr>
          <w:rFonts w:asciiTheme="minorHAnsi" w:hAnsiTheme="minorHAnsi"/>
          <w:b/>
          <w:color w:val="auto"/>
          <w:sz w:val="28"/>
          <w:szCs w:val="28"/>
          <w:u w:val="single"/>
        </w:rPr>
      </w:pPr>
    </w:p>
    <w:p w:rsidR="006E669C" w:rsidRDefault="006E669C" w:rsidP="006E669C">
      <w:pPr>
        <w:tabs>
          <w:tab w:val="left" w:pos="6797"/>
        </w:tabs>
        <w:jc w:val="center"/>
        <w:rPr>
          <w:rFonts w:asciiTheme="minorHAnsi" w:hAnsiTheme="minorHAnsi"/>
          <w:b/>
          <w:color w:val="auto"/>
          <w:sz w:val="28"/>
          <w:szCs w:val="28"/>
          <w:u w:val="single"/>
        </w:rPr>
      </w:pPr>
      <w:r w:rsidRPr="00F33F8B">
        <w:rPr>
          <w:rFonts w:asciiTheme="minorHAnsi" w:hAnsiTheme="minorHAnsi"/>
          <w:b/>
          <w:color w:val="auto"/>
          <w:sz w:val="28"/>
          <w:szCs w:val="28"/>
          <w:u w:val="single"/>
        </w:rPr>
        <w:t xml:space="preserve">SLIDE </w:t>
      </w:r>
      <w:r>
        <w:rPr>
          <w:rFonts w:asciiTheme="minorHAnsi" w:hAnsiTheme="minorHAnsi"/>
          <w:b/>
          <w:color w:val="auto"/>
          <w:sz w:val="28"/>
          <w:szCs w:val="28"/>
          <w:u w:val="single"/>
        </w:rPr>
        <w:t>6</w:t>
      </w:r>
      <w:r w:rsidRPr="00F33F8B">
        <w:rPr>
          <w:rFonts w:asciiTheme="minorHAnsi" w:hAnsiTheme="minorHAnsi"/>
          <w:b/>
          <w:color w:val="auto"/>
          <w:sz w:val="28"/>
          <w:szCs w:val="28"/>
          <w:u w:val="single"/>
        </w:rPr>
        <w:t xml:space="preserve">:  </w:t>
      </w:r>
      <w:r>
        <w:rPr>
          <w:rFonts w:asciiTheme="minorHAnsi" w:hAnsiTheme="minorHAnsi"/>
          <w:b/>
          <w:color w:val="auto"/>
          <w:sz w:val="28"/>
          <w:szCs w:val="28"/>
          <w:u w:val="single"/>
        </w:rPr>
        <w:t>CLOSING / QUESTIONS</w:t>
      </w:r>
    </w:p>
    <w:p w:rsidR="006E669C" w:rsidRPr="006E669C" w:rsidRDefault="006E669C" w:rsidP="006E669C">
      <w:pPr>
        <w:rPr>
          <w:rFonts w:asciiTheme="minorHAnsi" w:hAnsiTheme="minorHAnsi"/>
          <w:color w:val="auto"/>
          <w:sz w:val="28"/>
          <w:szCs w:val="28"/>
        </w:rPr>
      </w:pPr>
    </w:p>
    <w:p w:rsidR="008F6506" w:rsidRPr="008F6506" w:rsidRDefault="008F6506" w:rsidP="008F6506">
      <w:pPr>
        <w:pStyle w:val="ListParagraph"/>
        <w:numPr>
          <w:ilvl w:val="0"/>
          <w:numId w:val="4"/>
        </w:numPr>
        <w:ind w:left="360"/>
        <w:rPr>
          <w:rFonts w:asciiTheme="minorHAnsi" w:hAnsiTheme="minorHAnsi"/>
          <w:color w:val="auto"/>
          <w:sz w:val="28"/>
          <w:szCs w:val="28"/>
        </w:rPr>
      </w:pPr>
      <w:r w:rsidRPr="008F6506">
        <w:rPr>
          <w:rFonts w:asciiTheme="minorHAnsi" w:hAnsiTheme="minorHAnsi"/>
          <w:color w:val="auto"/>
          <w:sz w:val="28"/>
          <w:szCs w:val="28"/>
        </w:rPr>
        <w:t xml:space="preserve">Our ability to acquire </w:t>
      </w:r>
      <w:r w:rsidR="000B6B2F">
        <w:rPr>
          <w:rFonts w:asciiTheme="minorHAnsi" w:hAnsiTheme="minorHAnsi"/>
          <w:color w:val="auto"/>
          <w:sz w:val="28"/>
          <w:szCs w:val="28"/>
        </w:rPr>
        <w:t xml:space="preserve">all of </w:t>
      </w:r>
      <w:r w:rsidRPr="008F6506">
        <w:rPr>
          <w:rFonts w:asciiTheme="minorHAnsi" w:hAnsiTheme="minorHAnsi"/>
          <w:color w:val="auto"/>
          <w:sz w:val="28"/>
          <w:szCs w:val="28"/>
        </w:rPr>
        <w:t>these high-value assets requires a strong domestic shipbuilding base capable of delivering high quality products within cost and schedule.</w:t>
      </w:r>
      <w:r w:rsidR="000B6B2F">
        <w:rPr>
          <w:rFonts w:asciiTheme="minorHAnsi" w:hAnsiTheme="minorHAnsi"/>
          <w:color w:val="auto"/>
          <w:sz w:val="28"/>
          <w:szCs w:val="28"/>
        </w:rPr>
        <w:t xml:space="preserve">  It requires the men and women in this room!  Thank you for being such excellent partners.</w:t>
      </w:r>
    </w:p>
    <w:p w:rsidR="008F6506" w:rsidRDefault="008F6506" w:rsidP="008F6506">
      <w:pPr>
        <w:pStyle w:val="ListParagraph"/>
        <w:ind w:left="360"/>
        <w:rPr>
          <w:rFonts w:asciiTheme="minorHAnsi" w:hAnsiTheme="minorHAnsi"/>
          <w:color w:val="auto"/>
          <w:sz w:val="28"/>
          <w:szCs w:val="28"/>
        </w:rPr>
      </w:pPr>
    </w:p>
    <w:p w:rsidR="008F6506" w:rsidRPr="008F6506" w:rsidRDefault="000B6B2F" w:rsidP="008F6506">
      <w:pPr>
        <w:pStyle w:val="ListParagraph"/>
        <w:numPr>
          <w:ilvl w:val="0"/>
          <w:numId w:val="4"/>
        </w:numPr>
        <w:ind w:left="360"/>
        <w:rPr>
          <w:rFonts w:asciiTheme="minorHAnsi" w:hAnsiTheme="minorHAnsi"/>
          <w:color w:val="auto"/>
          <w:sz w:val="28"/>
          <w:szCs w:val="28"/>
        </w:rPr>
      </w:pPr>
      <w:r>
        <w:rPr>
          <w:rFonts w:asciiTheme="minorHAnsi" w:hAnsiTheme="minorHAnsi"/>
          <w:color w:val="auto"/>
          <w:sz w:val="28"/>
          <w:szCs w:val="28"/>
        </w:rPr>
        <w:t>Our</w:t>
      </w:r>
      <w:r w:rsidR="008F6506" w:rsidRPr="008F6506">
        <w:rPr>
          <w:rFonts w:asciiTheme="minorHAnsi" w:hAnsiTheme="minorHAnsi"/>
          <w:color w:val="auto"/>
          <w:sz w:val="28"/>
          <w:szCs w:val="28"/>
        </w:rPr>
        <w:t xml:space="preserve"> early and continued engagement with our industry partners</w:t>
      </w:r>
      <w:r>
        <w:rPr>
          <w:rFonts w:asciiTheme="minorHAnsi" w:hAnsiTheme="minorHAnsi"/>
          <w:color w:val="auto"/>
          <w:sz w:val="28"/>
          <w:szCs w:val="28"/>
        </w:rPr>
        <w:t xml:space="preserve"> is exceptional and, i</w:t>
      </w:r>
      <w:r w:rsidR="008F6506" w:rsidRPr="008F6506">
        <w:rPr>
          <w:rFonts w:asciiTheme="minorHAnsi" w:hAnsiTheme="minorHAnsi"/>
          <w:color w:val="auto"/>
          <w:sz w:val="28"/>
          <w:szCs w:val="28"/>
        </w:rPr>
        <w:t xml:space="preserve">n the heavy polar icebreaker and OPC acquisitions, industry engagement has played </w:t>
      </w:r>
      <w:proofErr w:type="gramStart"/>
      <w:r w:rsidR="008F6506" w:rsidRPr="008F6506">
        <w:rPr>
          <w:rFonts w:asciiTheme="minorHAnsi" w:hAnsiTheme="minorHAnsi"/>
          <w:color w:val="auto"/>
          <w:sz w:val="28"/>
          <w:szCs w:val="28"/>
        </w:rPr>
        <w:t>an</w:t>
      </w:r>
      <w:proofErr w:type="gramEnd"/>
      <w:r w:rsidR="008F6506" w:rsidRPr="008F6506">
        <w:rPr>
          <w:rFonts w:asciiTheme="minorHAnsi" w:hAnsiTheme="minorHAnsi"/>
          <w:color w:val="auto"/>
          <w:sz w:val="28"/>
          <w:szCs w:val="28"/>
        </w:rPr>
        <w:t xml:space="preserve"> </w:t>
      </w:r>
      <w:r>
        <w:rPr>
          <w:rFonts w:asciiTheme="minorHAnsi" w:hAnsiTheme="minorHAnsi"/>
          <w:color w:val="auto"/>
          <w:sz w:val="28"/>
          <w:szCs w:val="28"/>
        </w:rPr>
        <w:t xml:space="preserve">critical </w:t>
      </w:r>
      <w:r w:rsidR="008F6506" w:rsidRPr="008F6506">
        <w:rPr>
          <w:rFonts w:asciiTheme="minorHAnsi" w:hAnsiTheme="minorHAnsi"/>
          <w:color w:val="auto"/>
          <w:sz w:val="28"/>
          <w:szCs w:val="28"/>
        </w:rPr>
        <w:t>role in maintaining a stable trajectory for both programs.</w:t>
      </w:r>
    </w:p>
    <w:p w:rsidR="008F6506" w:rsidRDefault="008F6506" w:rsidP="008F6506">
      <w:pPr>
        <w:pStyle w:val="ListParagraph"/>
        <w:ind w:left="360"/>
        <w:rPr>
          <w:rFonts w:asciiTheme="minorHAnsi" w:hAnsiTheme="minorHAnsi"/>
          <w:color w:val="auto"/>
          <w:sz w:val="28"/>
          <w:szCs w:val="28"/>
        </w:rPr>
      </w:pPr>
    </w:p>
    <w:p w:rsidR="008F6506" w:rsidRPr="008F6506" w:rsidRDefault="008F6506" w:rsidP="008F6506">
      <w:pPr>
        <w:pStyle w:val="ListParagraph"/>
        <w:numPr>
          <w:ilvl w:val="0"/>
          <w:numId w:val="4"/>
        </w:numPr>
        <w:ind w:left="360"/>
        <w:rPr>
          <w:rFonts w:asciiTheme="minorHAnsi" w:hAnsiTheme="minorHAnsi"/>
          <w:color w:val="auto"/>
          <w:sz w:val="28"/>
          <w:szCs w:val="28"/>
        </w:rPr>
      </w:pPr>
      <w:r w:rsidRPr="008F6506">
        <w:rPr>
          <w:rFonts w:asciiTheme="minorHAnsi" w:hAnsiTheme="minorHAnsi"/>
          <w:color w:val="auto"/>
          <w:sz w:val="28"/>
          <w:szCs w:val="28"/>
        </w:rPr>
        <w:t xml:space="preserve">Together, we are equipping Coast Guard men and women with the tools and capabilities </w:t>
      </w:r>
      <w:r w:rsidR="000B6B2F">
        <w:rPr>
          <w:rFonts w:asciiTheme="minorHAnsi" w:hAnsiTheme="minorHAnsi"/>
          <w:color w:val="auto"/>
          <w:sz w:val="28"/>
          <w:szCs w:val="28"/>
        </w:rPr>
        <w:t xml:space="preserve">they need </w:t>
      </w:r>
      <w:r w:rsidRPr="008F6506">
        <w:rPr>
          <w:rFonts w:asciiTheme="minorHAnsi" w:hAnsiTheme="minorHAnsi"/>
          <w:color w:val="auto"/>
          <w:sz w:val="28"/>
          <w:szCs w:val="28"/>
        </w:rPr>
        <w:t>to carry out the service’s important missions</w:t>
      </w:r>
      <w:r w:rsidR="000B6B2F">
        <w:rPr>
          <w:rFonts w:asciiTheme="minorHAnsi" w:hAnsiTheme="minorHAnsi"/>
          <w:color w:val="auto"/>
          <w:sz w:val="28"/>
          <w:szCs w:val="28"/>
        </w:rPr>
        <w:t xml:space="preserve">… all at affordable prices. </w:t>
      </w:r>
    </w:p>
    <w:p w:rsidR="008F6506" w:rsidRPr="008F6506" w:rsidRDefault="008F6506" w:rsidP="008F6506">
      <w:pPr>
        <w:tabs>
          <w:tab w:val="left" w:pos="6797"/>
        </w:tabs>
        <w:rPr>
          <w:rFonts w:asciiTheme="minorHAnsi" w:hAnsiTheme="minorHAnsi"/>
          <w:color w:val="auto"/>
          <w:sz w:val="28"/>
          <w:szCs w:val="28"/>
        </w:rPr>
      </w:pPr>
    </w:p>
    <w:p w:rsidR="004E7C72" w:rsidRDefault="008F6506" w:rsidP="004E7C72">
      <w:pPr>
        <w:pStyle w:val="ListParagraph"/>
        <w:numPr>
          <w:ilvl w:val="0"/>
          <w:numId w:val="4"/>
        </w:numPr>
        <w:tabs>
          <w:tab w:val="left" w:pos="6797"/>
        </w:tabs>
        <w:ind w:left="360"/>
        <w:rPr>
          <w:rFonts w:asciiTheme="minorHAnsi" w:hAnsiTheme="minorHAnsi"/>
          <w:color w:val="auto"/>
          <w:sz w:val="28"/>
          <w:szCs w:val="28"/>
        </w:rPr>
      </w:pPr>
      <w:r>
        <w:rPr>
          <w:rFonts w:asciiTheme="minorHAnsi" w:hAnsiTheme="minorHAnsi"/>
          <w:color w:val="auto"/>
          <w:sz w:val="28"/>
          <w:szCs w:val="28"/>
        </w:rPr>
        <w:t>So</w:t>
      </w:r>
      <w:r w:rsidR="000B6B2F">
        <w:rPr>
          <w:rFonts w:asciiTheme="minorHAnsi" w:hAnsiTheme="minorHAnsi"/>
          <w:color w:val="auto"/>
          <w:sz w:val="28"/>
          <w:szCs w:val="28"/>
        </w:rPr>
        <w:t xml:space="preserve"> I’ll address one more topic</w:t>
      </w:r>
      <w:r>
        <w:rPr>
          <w:rFonts w:asciiTheme="minorHAnsi" w:hAnsiTheme="minorHAnsi"/>
          <w:color w:val="auto"/>
          <w:sz w:val="28"/>
          <w:szCs w:val="28"/>
        </w:rPr>
        <w:t>, b</w:t>
      </w:r>
      <w:r w:rsidR="004E7C72">
        <w:rPr>
          <w:rFonts w:asciiTheme="minorHAnsi" w:hAnsiTheme="minorHAnsi"/>
          <w:color w:val="auto"/>
          <w:sz w:val="28"/>
          <w:szCs w:val="28"/>
        </w:rPr>
        <w:t>efore I hear from you, I</w:t>
      </w:r>
      <w:r w:rsidR="000B6B2F">
        <w:rPr>
          <w:rFonts w:asciiTheme="minorHAnsi" w:hAnsiTheme="minorHAnsi"/>
          <w:color w:val="auto"/>
          <w:sz w:val="28"/>
          <w:szCs w:val="28"/>
        </w:rPr>
        <w:t>’ll</w:t>
      </w:r>
      <w:r w:rsidR="004E7C72">
        <w:rPr>
          <w:rFonts w:asciiTheme="minorHAnsi" w:hAnsiTheme="minorHAnsi"/>
          <w:color w:val="auto"/>
          <w:sz w:val="28"/>
          <w:szCs w:val="28"/>
        </w:rPr>
        <w:t xml:space="preserve"> go ahead and </w:t>
      </w:r>
      <w:r>
        <w:rPr>
          <w:rFonts w:asciiTheme="minorHAnsi" w:hAnsiTheme="minorHAnsi"/>
          <w:color w:val="auto"/>
          <w:sz w:val="28"/>
          <w:szCs w:val="28"/>
        </w:rPr>
        <w:t>answer the question I know many of you want to ask</w:t>
      </w:r>
      <w:r w:rsidR="004E7C72">
        <w:rPr>
          <w:rFonts w:asciiTheme="minorHAnsi" w:hAnsiTheme="minorHAnsi"/>
          <w:color w:val="auto"/>
          <w:sz w:val="28"/>
          <w:szCs w:val="28"/>
        </w:rPr>
        <w:t>.  What about our nation’s fiscal realities?  How comfortable am I that our current Administration / Representatives will continue to invest in the recapitalization of the United States Coast Guard?</w:t>
      </w:r>
    </w:p>
    <w:p w:rsidR="004E7C72" w:rsidRDefault="004E7C72" w:rsidP="004E7C72">
      <w:pPr>
        <w:pStyle w:val="ListParagraph"/>
        <w:tabs>
          <w:tab w:val="left" w:pos="6797"/>
        </w:tabs>
        <w:ind w:left="360"/>
        <w:rPr>
          <w:rFonts w:asciiTheme="minorHAnsi" w:hAnsiTheme="minorHAnsi"/>
          <w:color w:val="auto"/>
          <w:sz w:val="28"/>
          <w:szCs w:val="28"/>
        </w:rPr>
      </w:pPr>
    </w:p>
    <w:p w:rsidR="000B6B2F" w:rsidRDefault="000B6B2F" w:rsidP="004E7C72">
      <w:pPr>
        <w:pStyle w:val="ListParagraph"/>
        <w:numPr>
          <w:ilvl w:val="0"/>
          <w:numId w:val="4"/>
        </w:numPr>
        <w:tabs>
          <w:tab w:val="left" w:pos="6797"/>
        </w:tabs>
        <w:ind w:left="360"/>
        <w:rPr>
          <w:rFonts w:asciiTheme="minorHAnsi" w:hAnsiTheme="minorHAnsi"/>
          <w:color w:val="auto"/>
          <w:sz w:val="28"/>
          <w:szCs w:val="28"/>
        </w:rPr>
      </w:pPr>
      <w:r>
        <w:rPr>
          <w:rFonts w:asciiTheme="minorHAnsi" w:hAnsiTheme="minorHAnsi"/>
          <w:color w:val="auto"/>
          <w:sz w:val="28"/>
          <w:szCs w:val="28"/>
        </w:rPr>
        <w:t>I am extremely confident!</w:t>
      </w:r>
    </w:p>
    <w:p w:rsidR="000B6B2F" w:rsidRPr="000B6B2F" w:rsidRDefault="000B6B2F" w:rsidP="000B6B2F">
      <w:pPr>
        <w:pStyle w:val="ListParagraph"/>
        <w:rPr>
          <w:rFonts w:asciiTheme="minorHAnsi" w:hAnsiTheme="minorHAnsi"/>
          <w:color w:val="auto"/>
          <w:sz w:val="28"/>
          <w:szCs w:val="28"/>
        </w:rPr>
      </w:pPr>
    </w:p>
    <w:p w:rsidR="009F2AFD" w:rsidRDefault="000B6B2F" w:rsidP="004E7C72">
      <w:pPr>
        <w:pStyle w:val="ListParagraph"/>
        <w:numPr>
          <w:ilvl w:val="0"/>
          <w:numId w:val="4"/>
        </w:numPr>
        <w:tabs>
          <w:tab w:val="left" w:pos="6797"/>
        </w:tabs>
        <w:ind w:left="360"/>
        <w:rPr>
          <w:rFonts w:asciiTheme="minorHAnsi" w:hAnsiTheme="minorHAnsi"/>
          <w:color w:val="auto"/>
          <w:sz w:val="28"/>
          <w:szCs w:val="28"/>
        </w:rPr>
      </w:pPr>
      <w:r>
        <w:rPr>
          <w:rFonts w:asciiTheme="minorHAnsi" w:hAnsiTheme="minorHAnsi"/>
          <w:color w:val="auto"/>
          <w:sz w:val="28"/>
          <w:szCs w:val="28"/>
        </w:rPr>
        <w:t>F</w:t>
      </w:r>
      <w:r w:rsidR="004E7C72">
        <w:rPr>
          <w:rFonts w:asciiTheme="minorHAnsi" w:hAnsiTheme="minorHAnsi"/>
          <w:color w:val="auto"/>
          <w:sz w:val="28"/>
          <w:szCs w:val="28"/>
        </w:rPr>
        <w:t>irst and foremost, we are an Armed Service.</w:t>
      </w:r>
      <w:r>
        <w:rPr>
          <w:rFonts w:asciiTheme="minorHAnsi" w:hAnsiTheme="minorHAnsi"/>
          <w:color w:val="auto"/>
          <w:sz w:val="28"/>
          <w:szCs w:val="28"/>
        </w:rPr>
        <w:t xml:space="preserve">  </w:t>
      </w:r>
      <w:r w:rsidR="009F2AFD">
        <w:rPr>
          <w:rFonts w:asciiTheme="minorHAnsi" w:hAnsiTheme="minorHAnsi"/>
          <w:color w:val="auto"/>
          <w:sz w:val="28"/>
          <w:szCs w:val="28"/>
        </w:rPr>
        <w:t>If you haven’t heard, there is an EO on rebuilding our armed forces.  That includes us.  Does the administration know this?  Absolutely.</w:t>
      </w:r>
    </w:p>
    <w:p w:rsidR="009F2AFD" w:rsidRPr="009F2AFD" w:rsidRDefault="009F2AFD" w:rsidP="009F2AFD">
      <w:pPr>
        <w:pStyle w:val="ListParagraph"/>
        <w:rPr>
          <w:rFonts w:asciiTheme="minorHAnsi" w:hAnsiTheme="minorHAnsi"/>
          <w:color w:val="auto"/>
          <w:sz w:val="28"/>
          <w:szCs w:val="28"/>
        </w:rPr>
      </w:pPr>
    </w:p>
    <w:p w:rsidR="004E7C72" w:rsidRDefault="009F2AFD" w:rsidP="009F2AFD">
      <w:pPr>
        <w:pStyle w:val="ListParagraph"/>
        <w:numPr>
          <w:ilvl w:val="1"/>
          <w:numId w:val="4"/>
        </w:numPr>
        <w:tabs>
          <w:tab w:val="left" w:pos="6797"/>
        </w:tabs>
        <w:rPr>
          <w:rFonts w:asciiTheme="minorHAnsi" w:hAnsiTheme="minorHAnsi"/>
          <w:color w:val="auto"/>
          <w:sz w:val="28"/>
          <w:szCs w:val="28"/>
        </w:rPr>
      </w:pPr>
      <w:r>
        <w:rPr>
          <w:rFonts w:asciiTheme="minorHAnsi" w:hAnsiTheme="minorHAnsi"/>
          <w:color w:val="auto"/>
          <w:sz w:val="28"/>
          <w:szCs w:val="28"/>
        </w:rPr>
        <w:t xml:space="preserve">VPOTUS </w:t>
      </w:r>
      <w:proofErr w:type="gramStart"/>
      <w:r>
        <w:rPr>
          <w:rFonts w:asciiTheme="minorHAnsi" w:hAnsiTheme="minorHAnsi"/>
          <w:color w:val="auto"/>
          <w:sz w:val="28"/>
          <w:szCs w:val="28"/>
        </w:rPr>
        <w:t xml:space="preserve">- </w:t>
      </w:r>
      <w:r w:rsidR="004E7C72">
        <w:rPr>
          <w:rFonts w:asciiTheme="minorHAnsi" w:hAnsiTheme="minorHAnsi"/>
          <w:color w:val="auto"/>
          <w:sz w:val="28"/>
          <w:szCs w:val="28"/>
        </w:rPr>
        <w:t xml:space="preserve"> </w:t>
      </w:r>
      <w:r w:rsidRPr="009F2AFD">
        <w:rPr>
          <w:rFonts w:asciiTheme="minorHAnsi" w:hAnsiTheme="minorHAnsi"/>
          <w:color w:val="auto"/>
          <w:sz w:val="28"/>
          <w:szCs w:val="28"/>
        </w:rPr>
        <w:t>"</w:t>
      </w:r>
      <w:proofErr w:type="gramEnd"/>
      <w:r w:rsidRPr="009F2AFD">
        <w:rPr>
          <w:rFonts w:asciiTheme="minorHAnsi" w:hAnsiTheme="minorHAnsi"/>
          <w:color w:val="auto"/>
          <w:sz w:val="28"/>
          <w:szCs w:val="28"/>
        </w:rPr>
        <w:t>We are going to start off by rebuilding the American military.  We'll restore the arsenal of democracy.  We'll provide our Soldiers, Sailors, Airman, Marines, and Coast Guard with the resources and training they need to accomplish their mission and come home safe."</w:t>
      </w:r>
      <w:r w:rsidRPr="009F2AFD">
        <w:t xml:space="preserve"> </w:t>
      </w:r>
      <w:r w:rsidRPr="009F2AFD">
        <w:rPr>
          <w:rFonts w:asciiTheme="minorHAnsi" w:hAnsiTheme="minorHAnsi"/>
          <w:color w:val="auto"/>
          <w:sz w:val="28"/>
          <w:szCs w:val="28"/>
        </w:rPr>
        <w:t>VPOTUS remarks at CPAC 2017 (Conservative Political Action Conference) on Thursday, February 23,2017</w:t>
      </w:r>
    </w:p>
    <w:p w:rsidR="009F2AFD" w:rsidRDefault="009F2AFD" w:rsidP="009F2AFD">
      <w:pPr>
        <w:pStyle w:val="ListParagraph"/>
        <w:numPr>
          <w:ilvl w:val="1"/>
          <w:numId w:val="4"/>
        </w:numPr>
        <w:tabs>
          <w:tab w:val="left" w:pos="6797"/>
        </w:tabs>
        <w:rPr>
          <w:rFonts w:asciiTheme="minorHAnsi" w:hAnsiTheme="minorHAnsi"/>
          <w:color w:val="auto"/>
          <w:sz w:val="28"/>
          <w:szCs w:val="28"/>
        </w:rPr>
      </w:pPr>
      <w:r>
        <w:rPr>
          <w:rFonts w:asciiTheme="minorHAnsi" w:hAnsiTheme="minorHAnsi"/>
          <w:color w:val="auto"/>
          <w:sz w:val="28"/>
          <w:szCs w:val="28"/>
        </w:rPr>
        <w:t xml:space="preserve">POTUS - </w:t>
      </w:r>
      <w:r w:rsidRPr="009F2AFD">
        <w:rPr>
          <w:rFonts w:asciiTheme="minorHAnsi" w:hAnsiTheme="minorHAnsi"/>
          <w:color w:val="auto"/>
          <w:sz w:val="28"/>
          <w:szCs w:val="28"/>
        </w:rPr>
        <w:t xml:space="preserve">"We're also putting in a massive budget request for our beloved military. And we will be substantially upgrading all of our military, all of our military, offensive, defensive, everything. Bigger and better and stronger than ever before and hopefully we'll never have to use it but nobody's going </w:t>
      </w:r>
      <w:r w:rsidRPr="009F2AFD">
        <w:rPr>
          <w:rFonts w:asciiTheme="minorHAnsi" w:hAnsiTheme="minorHAnsi"/>
          <w:color w:val="auto"/>
          <w:sz w:val="28"/>
          <w:szCs w:val="28"/>
        </w:rPr>
        <w:lastRenderedPageBreak/>
        <w:t xml:space="preserve">to mess with us, folks. Nobody. It will be one of the greatest military </w:t>
      </w:r>
      <w:proofErr w:type="gramStart"/>
      <w:r w:rsidRPr="009F2AFD">
        <w:rPr>
          <w:rFonts w:asciiTheme="minorHAnsi" w:hAnsiTheme="minorHAnsi"/>
          <w:color w:val="auto"/>
          <w:sz w:val="28"/>
          <w:szCs w:val="28"/>
        </w:rPr>
        <w:t>buildup</w:t>
      </w:r>
      <w:proofErr w:type="gramEnd"/>
      <w:r w:rsidRPr="009F2AFD">
        <w:rPr>
          <w:rFonts w:asciiTheme="minorHAnsi" w:hAnsiTheme="minorHAnsi"/>
          <w:color w:val="auto"/>
          <w:sz w:val="28"/>
          <w:szCs w:val="28"/>
        </w:rPr>
        <w:t xml:space="preserve"> in American history. No one will dare question, as they have been, because we're </w:t>
      </w:r>
      <w:proofErr w:type="gramStart"/>
      <w:r w:rsidRPr="009F2AFD">
        <w:rPr>
          <w:rFonts w:asciiTheme="minorHAnsi" w:hAnsiTheme="minorHAnsi"/>
          <w:color w:val="auto"/>
          <w:sz w:val="28"/>
          <w:szCs w:val="28"/>
        </w:rPr>
        <w:t>very</w:t>
      </w:r>
      <w:proofErr w:type="gramEnd"/>
      <w:r w:rsidRPr="009F2AFD">
        <w:rPr>
          <w:rFonts w:asciiTheme="minorHAnsi" w:hAnsiTheme="minorHAnsi"/>
          <w:color w:val="auto"/>
          <w:sz w:val="28"/>
          <w:szCs w:val="28"/>
        </w:rPr>
        <w:t xml:space="preserve"> depleted, very, very depleted sequester. Nobody will question our military might again."</w:t>
      </w:r>
      <w:r>
        <w:rPr>
          <w:rFonts w:asciiTheme="minorHAnsi" w:hAnsiTheme="minorHAnsi"/>
          <w:color w:val="auto"/>
          <w:sz w:val="28"/>
          <w:szCs w:val="28"/>
        </w:rPr>
        <w:t xml:space="preserve">  </w:t>
      </w:r>
      <w:r w:rsidRPr="009F2AFD">
        <w:rPr>
          <w:rFonts w:asciiTheme="minorHAnsi" w:hAnsiTheme="minorHAnsi"/>
          <w:color w:val="auto"/>
          <w:sz w:val="28"/>
          <w:szCs w:val="28"/>
        </w:rPr>
        <w:t>POTUS remarks at CPAC 2017 (Conservative Political Action Conferen</w:t>
      </w:r>
      <w:r>
        <w:rPr>
          <w:rFonts w:asciiTheme="minorHAnsi" w:hAnsiTheme="minorHAnsi"/>
          <w:color w:val="auto"/>
          <w:sz w:val="28"/>
          <w:szCs w:val="28"/>
        </w:rPr>
        <w:t>ce) on Friday, February 24,2017</w:t>
      </w:r>
    </w:p>
    <w:p w:rsidR="009F2AFD" w:rsidRDefault="009F2AFD" w:rsidP="009F2AFD">
      <w:pPr>
        <w:pStyle w:val="ListParagraph"/>
        <w:numPr>
          <w:ilvl w:val="1"/>
          <w:numId w:val="4"/>
        </w:numPr>
        <w:tabs>
          <w:tab w:val="left" w:pos="6797"/>
        </w:tabs>
        <w:rPr>
          <w:rFonts w:asciiTheme="minorHAnsi" w:hAnsiTheme="minorHAnsi"/>
          <w:color w:val="auto"/>
          <w:sz w:val="28"/>
          <w:szCs w:val="28"/>
        </w:rPr>
      </w:pPr>
      <w:r>
        <w:rPr>
          <w:rFonts w:asciiTheme="minorHAnsi" w:hAnsiTheme="minorHAnsi"/>
          <w:color w:val="auto"/>
          <w:sz w:val="28"/>
          <w:szCs w:val="28"/>
        </w:rPr>
        <w:t xml:space="preserve">S1 - And nobody knows this more than my friend and Service Secretary, John Kelly.  I could not have hand selected a better S1 than him. </w:t>
      </w:r>
    </w:p>
    <w:p w:rsidR="004E7C72" w:rsidRPr="009F2AFD" w:rsidRDefault="004E7C72" w:rsidP="009F2AFD">
      <w:pPr>
        <w:rPr>
          <w:rFonts w:asciiTheme="minorHAnsi" w:hAnsiTheme="minorHAnsi"/>
          <w:color w:val="auto"/>
          <w:sz w:val="28"/>
          <w:szCs w:val="28"/>
        </w:rPr>
      </w:pPr>
    </w:p>
    <w:p w:rsidR="009F2AFD" w:rsidRDefault="009F2AFD" w:rsidP="004E7C72">
      <w:pPr>
        <w:pStyle w:val="ListParagraph"/>
        <w:numPr>
          <w:ilvl w:val="0"/>
          <w:numId w:val="4"/>
        </w:numPr>
        <w:tabs>
          <w:tab w:val="left" w:pos="6797"/>
        </w:tabs>
        <w:ind w:left="360"/>
        <w:rPr>
          <w:rFonts w:asciiTheme="minorHAnsi" w:hAnsiTheme="minorHAnsi"/>
          <w:color w:val="auto"/>
          <w:sz w:val="28"/>
          <w:szCs w:val="28"/>
        </w:rPr>
      </w:pPr>
      <w:r>
        <w:rPr>
          <w:rFonts w:asciiTheme="minorHAnsi" w:hAnsiTheme="minorHAnsi"/>
          <w:color w:val="auto"/>
          <w:sz w:val="28"/>
          <w:szCs w:val="28"/>
        </w:rPr>
        <w:t>What about Congress?</w:t>
      </w:r>
    </w:p>
    <w:p w:rsidR="004E7C72" w:rsidRDefault="004E7C72" w:rsidP="009F2AFD">
      <w:pPr>
        <w:pStyle w:val="ListParagraph"/>
        <w:numPr>
          <w:ilvl w:val="1"/>
          <w:numId w:val="4"/>
        </w:numPr>
        <w:tabs>
          <w:tab w:val="left" w:pos="6797"/>
        </w:tabs>
        <w:rPr>
          <w:rFonts w:asciiTheme="minorHAnsi" w:hAnsiTheme="minorHAnsi"/>
          <w:color w:val="auto"/>
          <w:sz w:val="28"/>
          <w:szCs w:val="28"/>
        </w:rPr>
      </w:pPr>
      <w:r>
        <w:rPr>
          <w:rFonts w:asciiTheme="minorHAnsi" w:hAnsiTheme="minorHAnsi"/>
          <w:color w:val="auto"/>
          <w:sz w:val="28"/>
          <w:szCs w:val="28"/>
        </w:rPr>
        <w:t xml:space="preserve">When we had budget concerns </w:t>
      </w:r>
      <w:r w:rsidR="009F2AFD">
        <w:rPr>
          <w:rFonts w:asciiTheme="minorHAnsi" w:hAnsiTheme="minorHAnsi"/>
          <w:color w:val="auto"/>
          <w:sz w:val="28"/>
          <w:szCs w:val="28"/>
        </w:rPr>
        <w:t>with</w:t>
      </w:r>
      <w:r>
        <w:rPr>
          <w:rFonts w:asciiTheme="minorHAnsi" w:hAnsiTheme="minorHAnsi"/>
          <w:color w:val="auto"/>
          <w:sz w:val="28"/>
          <w:szCs w:val="28"/>
        </w:rPr>
        <w:t xml:space="preserve"> OMB </w:t>
      </w:r>
      <w:r w:rsidR="009F2AFD">
        <w:rPr>
          <w:rFonts w:asciiTheme="minorHAnsi" w:hAnsiTheme="minorHAnsi"/>
          <w:color w:val="auto"/>
          <w:sz w:val="28"/>
          <w:szCs w:val="28"/>
        </w:rPr>
        <w:t>– you couldn’t help but have read about it</w:t>
      </w:r>
      <w:proofErr w:type="gramStart"/>
      <w:r w:rsidR="009F2AFD">
        <w:rPr>
          <w:rFonts w:asciiTheme="minorHAnsi" w:hAnsiTheme="minorHAnsi"/>
          <w:color w:val="auto"/>
          <w:sz w:val="28"/>
          <w:szCs w:val="28"/>
        </w:rPr>
        <w:t>…  it</w:t>
      </w:r>
      <w:proofErr w:type="gramEnd"/>
      <w:r w:rsidR="009F2AFD">
        <w:rPr>
          <w:rFonts w:asciiTheme="minorHAnsi" w:hAnsiTheme="minorHAnsi"/>
          <w:color w:val="auto"/>
          <w:sz w:val="28"/>
          <w:szCs w:val="28"/>
        </w:rPr>
        <w:t xml:space="preserve"> was leaked and it shouldn’t have been leaked… but when it was o</w:t>
      </w:r>
      <w:r>
        <w:rPr>
          <w:rFonts w:asciiTheme="minorHAnsi" w:hAnsiTheme="minorHAnsi"/>
          <w:color w:val="auto"/>
          <w:sz w:val="28"/>
          <w:szCs w:val="28"/>
        </w:rPr>
        <w:t>ver 70 representatives sent letters to S1, POTUS. Both.</w:t>
      </w:r>
      <w:r w:rsidR="009F2AFD">
        <w:rPr>
          <w:rFonts w:asciiTheme="minorHAnsi" w:hAnsiTheme="minorHAnsi"/>
          <w:color w:val="auto"/>
          <w:sz w:val="28"/>
          <w:szCs w:val="28"/>
        </w:rPr>
        <w:t xml:space="preserve">  </w:t>
      </w:r>
    </w:p>
    <w:p w:rsidR="009F2AFD" w:rsidRDefault="009F2AFD" w:rsidP="009F2AFD">
      <w:pPr>
        <w:pStyle w:val="ListParagraph"/>
        <w:numPr>
          <w:ilvl w:val="1"/>
          <w:numId w:val="4"/>
        </w:numPr>
        <w:tabs>
          <w:tab w:val="left" w:pos="6797"/>
        </w:tabs>
        <w:rPr>
          <w:rFonts w:asciiTheme="minorHAnsi" w:hAnsiTheme="minorHAnsi"/>
          <w:color w:val="auto"/>
          <w:sz w:val="28"/>
          <w:szCs w:val="28"/>
        </w:rPr>
      </w:pPr>
      <w:r>
        <w:rPr>
          <w:rFonts w:asciiTheme="minorHAnsi" w:hAnsiTheme="minorHAnsi"/>
          <w:color w:val="auto"/>
          <w:sz w:val="28"/>
          <w:szCs w:val="28"/>
        </w:rPr>
        <w:t>Any idea about cutting our budget was coined, simply, “ludicrous.”</w:t>
      </w:r>
    </w:p>
    <w:p w:rsidR="004E7C72" w:rsidRPr="004E7C72" w:rsidRDefault="004E7C72" w:rsidP="004E7C72">
      <w:pPr>
        <w:pStyle w:val="ListParagraph"/>
        <w:rPr>
          <w:rFonts w:asciiTheme="minorHAnsi" w:hAnsiTheme="minorHAnsi"/>
          <w:color w:val="auto"/>
          <w:sz w:val="28"/>
          <w:szCs w:val="28"/>
        </w:rPr>
      </w:pPr>
    </w:p>
    <w:p w:rsidR="004E7C72" w:rsidRDefault="009F2AFD" w:rsidP="004E7C72">
      <w:pPr>
        <w:pStyle w:val="ListParagraph"/>
        <w:numPr>
          <w:ilvl w:val="0"/>
          <w:numId w:val="4"/>
        </w:numPr>
        <w:tabs>
          <w:tab w:val="left" w:pos="6797"/>
        </w:tabs>
        <w:ind w:left="360"/>
        <w:rPr>
          <w:rFonts w:asciiTheme="minorHAnsi" w:hAnsiTheme="minorHAnsi"/>
          <w:color w:val="auto"/>
          <w:sz w:val="28"/>
          <w:szCs w:val="28"/>
        </w:rPr>
      </w:pPr>
      <w:r>
        <w:rPr>
          <w:rFonts w:asciiTheme="minorHAnsi" w:hAnsiTheme="minorHAnsi"/>
          <w:color w:val="auto"/>
          <w:sz w:val="28"/>
          <w:szCs w:val="28"/>
        </w:rPr>
        <w:t>We may be a small armed service, but we pack a mighty punch.  Our</w:t>
      </w:r>
      <w:r w:rsidR="004E7C72">
        <w:rPr>
          <w:rFonts w:asciiTheme="minorHAnsi" w:hAnsiTheme="minorHAnsi"/>
          <w:color w:val="auto"/>
          <w:sz w:val="28"/>
          <w:szCs w:val="28"/>
        </w:rPr>
        <w:t xml:space="preserve"> value to the nation is to</w:t>
      </w:r>
      <w:r>
        <w:rPr>
          <w:rFonts w:asciiTheme="minorHAnsi" w:hAnsiTheme="minorHAnsi"/>
          <w:color w:val="auto"/>
          <w:sz w:val="28"/>
          <w:szCs w:val="28"/>
        </w:rPr>
        <w:t>o</w:t>
      </w:r>
      <w:r w:rsidR="004E7C72">
        <w:rPr>
          <w:rFonts w:asciiTheme="minorHAnsi" w:hAnsiTheme="minorHAnsi"/>
          <w:color w:val="auto"/>
          <w:sz w:val="28"/>
          <w:szCs w:val="28"/>
        </w:rPr>
        <w:t xml:space="preserve"> important to deny.</w:t>
      </w:r>
      <w:r>
        <w:rPr>
          <w:rFonts w:asciiTheme="minorHAnsi" w:hAnsiTheme="minorHAnsi"/>
          <w:color w:val="auto"/>
          <w:sz w:val="28"/>
          <w:szCs w:val="28"/>
        </w:rPr>
        <w:t xml:space="preserve">  So, yes, even in the bleak fiscal landscape we find ourselves in… I’m feeling very confident.</w:t>
      </w:r>
    </w:p>
    <w:p w:rsidR="009F2AFD" w:rsidRDefault="009F2AFD" w:rsidP="009F2AFD">
      <w:pPr>
        <w:pStyle w:val="ListParagraph"/>
        <w:tabs>
          <w:tab w:val="left" w:pos="6797"/>
        </w:tabs>
        <w:ind w:left="360"/>
        <w:rPr>
          <w:rFonts w:asciiTheme="minorHAnsi" w:hAnsiTheme="minorHAnsi"/>
          <w:color w:val="auto"/>
          <w:sz w:val="28"/>
          <w:szCs w:val="28"/>
        </w:rPr>
      </w:pPr>
    </w:p>
    <w:p w:rsidR="009F2AFD" w:rsidRDefault="009F2AFD" w:rsidP="004E7C72">
      <w:pPr>
        <w:pStyle w:val="ListParagraph"/>
        <w:numPr>
          <w:ilvl w:val="0"/>
          <w:numId w:val="4"/>
        </w:numPr>
        <w:tabs>
          <w:tab w:val="left" w:pos="6797"/>
        </w:tabs>
        <w:ind w:left="360"/>
        <w:rPr>
          <w:rFonts w:asciiTheme="minorHAnsi" w:hAnsiTheme="minorHAnsi"/>
          <w:color w:val="auto"/>
          <w:sz w:val="28"/>
          <w:szCs w:val="28"/>
        </w:rPr>
      </w:pPr>
      <w:r>
        <w:rPr>
          <w:rFonts w:asciiTheme="minorHAnsi" w:hAnsiTheme="minorHAnsi"/>
          <w:color w:val="auto"/>
          <w:sz w:val="28"/>
          <w:szCs w:val="28"/>
        </w:rPr>
        <w:t>So, now, what questions do you have for me?</w:t>
      </w:r>
    </w:p>
    <w:p w:rsidR="004E7C72" w:rsidRPr="004E7C72" w:rsidRDefault="004E7C72" w:rsidP="004E7C72">
      <w:pPr>
        <w:pStyle w:val="ListParagraph"/>
        <w:rPr>
          <w:rFonts w:asciiTheme="minorHAnsi" w:hAnsiTheme="minorHAnsi"/>
          <w:color w:val="auto"/>
          <w:sz w:val="28"/>
          <w:szCs w:val="28"/>
        </w:rPr>
      </w:pPr>
    </w:p>
    <w:p w:rsidR="004E7C72" w:rsidRPr="004E7C72" w:rsidRDefault="004E7C72" w:rsidP="004E7C72">
      <w:pPr>
        <w:tabs>
          <w:tab w:val="left" w:pos="6797"/>
        </w:tabs>
        <w:rPr>
          <w:rFonts w:asciiTheme="minorHAnsi" w:hAnsiTheme="minorHAnsi"/>
          <w:color w:val="auto"/>
          <w:sz w:val="28"/>
          <w:szCs w:val="28"/>
        </w:rPr>
      </w:pPr>
    </w:p>
    <w:p w:rsidR="004E7C72" w:rsidRDefault="004E7C72" w:rsidP="004E7C72">
      <w:pPr>
        <w:pStyle w:val="ListParagraph"/>
        <w:tabs>
          <w:tab w:val="left" w:pos="6797"/>
        </w:tabs>
        <w:ind w:left="360"/>
        <w:rPr>
          <w:rFonts w:asciiTheme="minorHAnsi" w:hAnsiTheme="minorHAnsi"/>
          <w:color w:val="auto"/>
          <w:sz w:val="28"/>
          <w:szCs w:val="28"/>
        </w:rPr>
      </w:pPr>
    </w:p>
    <w:p w:rsidR="00A23B53" w:rsidRPr="00F33F8B" w:rsidRDefault="00A23B53" w:rsidP="00631F52">
      <w:pPr>
        <w:overflowPunct/>
        <w:autoSpaceDE/>
        <w:autoSpaceDN/>
        <w:adjustRightInd/>
        <w:textAlignment w:val="auto"/>
        <w:rPr>
          <w:rFonts w:asciiTheme="minorHAnsi" w:eastAsiaTheme="minorHAnsi" w:hAnsiTheme="minorHAnsi" w:cstheme="minorBidi"/>
          <w:color w:val="auto"/>
          <w:sz w:val="28"/>
          <w:szCs w:val="28"/>
          <w:u w:val="single"/>
        </w:rPr>
      </w:pPr>
    </w:p>
    <w:sectPr w:rsidR="00A23B53" w:rsidRPr="00F33F8B" w:rsidSect="002E1DC6">
      <w:headerReference w:type="default" r:id="rId13"/>
      <w:footerReference w:type="even" r:id="rId14"/>
      <w:footerReference w:type="default" r:id="rId15"/>
      <w:pgSz w:w="12240" w:h="15840" w:code="1"/>
      <w:pgMar w:top="432" w:right="1008" w:bottom="432" w:left="1008" w:header="288" w:footer="28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69C" w:rsidRDefault="006E669C">
      <w:r>
        <w:separator/>
      </w:r>
    </w:p>
  </w:endnote>
  <w:endnote w:type="continuationSeparator" w:id="0">
    <w:p w:rsidR="006E669C" w:rsidRDefault="006E66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9C" w:rsidRDefault="00027D28" w:rsidP="00F40F76">
    <w:pPr>
      <w:pStyle w:val="Footer"/>
      <w:framePr w:wrap="around" w:vAnchor="text" w:hAnchor="margin" w:xAlign="right" w:y="1"/>
      <w:rPr>
        <w:rStyle w:val="PageNumber"/>
      </w:rPr>
    </w:pPr>
    <w:r>
      <w:rPr>
        <w:rStyle w:val="PageNumber"/>
      </w:rPr>
      <w:fldChar w:fldCharType="begin"/>
    </w:r>
    <w:r w:rsidR="006E669C">
      <w:rPr>
        <w:rStyle w:val="PageNumber"/>
      </w:rPr>
      <w:instrText xml:space="preserve">PAGE  </w:instrText>
    </w:r>
    <w:r>
      <w:rPr>
        <w:rStyle w:val="PageNumber"/>
      </w:rPr>
      <w:fldChar w:fldCharType="end"/>
    </w:r>
  </w:p>
  <w:p w:rsidR="006E669C" w:rsidRDefault="006E669C" w:rsidP="007A5E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9C" w:rsidRPr="008B2059" w:rsidRDefault="006E669C" w:rsidP="008B2059">
    <w:pPr>
      <w:jc w:val="center"/>
      <w:rPr>
        <w:rFonts w:ascii="Calibri" w:hAnsi="Calibri"/>
        <w:color w:val="auto"/>
      </w:rPr>
    </w:pPr>
    <w:r w:rsidRPr="008B2059">
      <w:rPr>
        <w:rFonts w:ascii="Calibri" w:hAnsi="Calibri"/>
        <w:color w:val="auto"/>
        <w:sz w:val="18"/>
        <w:szCs w:val="18"/>
      </w:rPr>
      <w:t xml:space="preserve">Page </w:t>
    </w:r>
    <w:r w:rsidR="00027D28" w:rsidRPr="00027D28">
      <w:fldChar w:fldCharType="begin"/>
    </w:r>
    <w:r>
      <w:instrText xml:space="preserve"> PAGE   \* MERGEFORMAT </w:instrText>
    </w:r>
    <w:r w:rsidR="00027D28" w:rsidRPr="00027D28">
      <w:fldChar w:fldCharType="separate"/>
    </w:r>
    <w:r w:rsidR="002A5E74" w:rsidRPr="002A5E74">
      <w:rPr>
        <w:rFonts w:ascii="Calibri" w:hAnsi="Calibri"/>
        <w:noProof/>
        <w:color w:val="auto"/>
        <w:sz w:val="18"/>
        <w:szCs w:val="18"/>
      </w:rPr>
      <w:t>1</w:t>
    </w:r>
    <w:r w:rsidR="00027D28">
      <w:rPr>
        <w:rFonts w:ascii="Calibri" w:hAnsi="Calibri"/>
        <w:noProof/>
        <w:color w:val="auto"/>
        <w:sz w:val="18"/>
        <w:szCs w:val="18"/>
      </w:rPr>
      <w:fldChar w:fldCharType="end"/>
    </w:r>
    <w:r w:rsidRPr="008B2059">
      <w:rPr>
        <w:rFonts w:ascii="Calibri" w:hAnsi="Calibri"/>
        <w:color w:val="auto"/>
        <w:sz w:val="18"/>
        <w:szCs w:val="18"/>
      </w:rPr>
      <w:t xml:space="preserve"> of </w:t>
    </w:r>
    <w:fldSimple w:instr=" NUMPAGES   \* MERGEFORMAT ">
      <w:r w:rsidR="002A5E74" w:rsidRPr="002A5E74">
        <w:rPr>
          <w:rFonts w:ascii="Calibri" w:hAnsi="Calibri"/>
          <w:noProof/>
          <w:color w:val="auto"/>
          <w:sz w:val="18"/>
          <w:szCs w:val="18"/>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69C" w:rsidRDefault="006E669C">
      <w:r>
        <w:separator/>
      </w:r>
    </w:p>
  </w:footnote>
  <w:footnote w:type="continuationSeparator" w:id="0">
    <w:p w:rsidR="006E669C" w:rsidRDefault="006E669C">
      <w:r>
        <w:continuationSeparator/>
      </w:r>
    </w:p>
  </w:footnote>
  <w:footnote w:id="1">
    <w:p w:rsidR="006E669C" w:rsidRPr="00982852" w:rsidRDefault="006E669C">
      <w:pPr>
        <w:pStyle w:val="FootnoteText"/>
        <w:rPr>
          <w:color w:val="auto"/>
        </w:rPr>
      </w:pPr>
      <w:r w:rsidRPr="00982852">
        <w:rPr>
          <w:rStyle w:val="FootnoteReference"/>
          <w:color w:val="auto"/>
        </w:rPr>
        <w:footnoteRef/>
      </w:r>
      <w:r w:rsidRPr="00982852">
        <w:rPr>
          <w:color w:val="auto"/>
        </w:rPr>
        <w:t xml:space="preserve"> https://www.bloomberg.com/politics/articles/2017-05-09/mexico-now-world-s-deadliest-conflict-zone-after-syria-survey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654"/>
      <w:gridCol w:w="1800"/>
    </w:tblGrid>
    <w:tr w:rsidR="006E669C" w:rsidRPr="008B2059">
      <w:trPr>
        <w:trHeight w:val="288"/>
      </w:trPr>
      <w:tc>
        <w:tcPr>
          <w:tcW w:w="9205" w:type="dxa"/>
          <w:vAlign w:val="center"/>
        </w:tcPr>
        <w:p w:rsidR="006E669C" w:rsidRPr="003B1BF1" w:rsidRDefault="006E669C" w:rsidP="00FD0EAE">
          <w:pPr>
            <w:pStyle w:val="Header"/>
            <w:rPr>
              <w:rFonts w:ascii="Calibri" w:hAnsi="Calibri"/>
              <w:color w:val="auto"/>
              <w:sz w:val="32"/>
              <w:szCs w:val="32"/>
            </w:rPr>
          </w:pPr>
          <w:r>
            <w:rPr>
              <w:rFonts w:ascii="Calibri" w:hAnsi="Calibri" w:cs="Times New Roman"/>
              <w:color w:val="000000"/>
              <w:sz w:val="32"/>
            </w:rPr>
            <w:t>Shipbuilders Council of America:  TPs</w:t>
          </w:r>
        </w:p>
      </w:tc>
      <w:tc>
        <w:tcPr>
          <w:tcW w:w="1825" w:type="dxa"/>
        </w:tcPr>
        <w:p w:rsidR="006E669C" w:rsidRPr="00FF051B" w:rsidRDefault="006E669C" w:rsidP="001410AD">
          <w:pPr>
            <w:pStyle w:val="Header"/>
            <w:rPr>
              <w:rFonts w:ascii="Calibri" w:hAnsi="Calibri" w:cs="Times New Roman"/>
              <w:b w:val="0"/>
              <w:bCs w:val="0"/>
              <w:color w:val="auto"/>
              <w:sz w:val="32"/>
              <w:szCs w:val="36"/>
            </w:rPr>
          </w:pPr>
          <w:r>
            <w:rPr>
              <w:rFonts w:ascii="Calibri" w:hAnsi="Calibri" w:cs="Times New Roman"/>
              <w:b w:val="0"/>
              <w:bCs w:val="0"/>
              <w:color w:val="auto"/>
              <w:sz w:val="32"/>
              <w:szCs w:val="36"/>
            </w:rPr>
            <w:t xml:space="preserve"> 18MAY17</w:t>
          </w:r>
        </w:p>
      </w:tc>
    </w:tr>
  </w:tbl>
  <w:p w:rsidR="006E669C" w:rsidRPr="00422CF5" w:rsidRDefault="006E669C" w:rsidP="008B2059">
    <w:pPr>
      <w:pStyle w:val="Header"/>
      <w:spacing w:line="120" w:lineRule="auto"/>
      <w:rPr>
        <w:b w:val="0"/>
        <w:b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1517"/>
    <w:multiLevelType w:val="hybridMultilevel"/>
    <w:tmpl w:val="7F045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50090"/>
    <w:multiLevelType w:val="hybridMultilevel"/>
    <w:tmpl w:val="50DC8EF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B75B9"/>
    <w:multiLevelType w:val="hybridMultilevel"/>
    <w:tmpl w:val="34DE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D4E18"/>
    <w:multiLevelType w:val="hybridMultilevel"/>
    <w:tmpl w:val="5BBA78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05FA3"/>
    <w:multiLevelType w:val="hybridMultilevel"/>
    <w:tmpl w:val="545CAFB0"/>
    <w:lvl w:ilvl="0" w:tplc="0409000B">
      <w:start w:val="1"/>
      <w:numFmt w:val="bullet"/>
      <w:lvlText w:val=""/>
      <w:lvlJc w:val="left"/>
      <w:pPr>
        <w:ind w:left="54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012197"/>
    <w:multiLevelType w:val="hybridMultilevel"/>
    <w:tmpl w:val="E848A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C72609"/>
    <w:multiLevelType w:val="hybridMultilevel"/>
    <w:tmpl w:val="4684A0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A51DA2"/>
    <w:multiLevelType w:val="hybridMultilevel"/>
    <w:tmpl w:val="2A403BC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E66430"/>
    <w:multiLevelType w:val="multilevel"/>
    <w:tmpl w:val="37F8A568"/>
    <w:styleLink w:val="StyleBulleted12pt"/>
    <w:lvl w:ilvl="0">
      <w:start w:val="1"/>
      <w:numFmt w:val="bullet"/>
      <w:lvlText w:val=""/>
      <w:lvlJc w:val="left"/>
      <w:pPr>
        <w:tabs>
          <w:tab w:val="num" w:pos="720"/>
        </w:tabs>
        <w:ind w:left="720" w:hanging="360"/>
      </w:pPr>
      <w:rPr>
        <w:rFonts w:ascii="Symbol" w:hAnsi="Symbol" w:cs="Symbol"/>
        <w:color w:val="092565"/>
        <w:sz w:val="24"/>
        <w:szCs w:val="24"/>
      </w:rPr>
    </w:lvl>
    <w:lvl w:ilvl="1">
      <w:start w:val="1"/>
      <w:numFmt w:val="bullet"/>
      <w:lvlText w:val="–"/>
      <w:lvlJc w:val="left"/>
      <w:pPr>
        <w:tabs>
          <w:tab w:val="num" w:pos="1440"/>
        </w:tabs>
        <w:ind w:left="1440" w:hanging="360"/>
      </w:pPr>
      <w:rPr>
        <w:rFonts w:ascii="Palatino Linotype" w:hAnsi="Palatino Linotype" w:cs="Palatino Linotype" w:hint="default"/>
        <w:color w:val="092565"/>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Palatino Linotype" w:hAnsi="Palatino Linotype" w:cs="Palatino Linotype" w:hint="default"/>
        <w:color w:val="092565"/>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54586A1F"/>
    <w:multiLevelType w:val="hybridMultilevel"/>
    <w:tmpl w:val="C616DE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B04156"/>
    <w:multiLevelType w:val="hybridMultilevel"/>
    <w:tmpl w:val="9DEE3220"/>
    <w:lvl w:ilvl="0" w:tplc="0409000B">
      <w:start w:val="1"/>
      <w:numFmt w:val="bullet"/>
      <w:lvlText w:val=""/>
      <w:lvlJc w:val="left"/>
      <w:pPr>
        <w:ind w:left="54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2435A4"/>
    <w:multiLevelType w:val="hybridMultilevel"/>
    <w:tmpl w:val="33EA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5C5321"/>
    <w:multiLevelType w:val="hybridMultilevel"/>
    <w:tmpl w:val="6A4AF6C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7"/>
  </w:num>
  <w:num w:numId="5">
    <w:abstractNumId w:val="1"/>
  </w:num>
  <w:num w:numId="6">
    <w:abstractNumId w:val="4"/>
  </w:num>
  <w:num w:numId="7">
    <w:abstractNumId w:val="10"/>
  </w:num>
  <w:num w:numId="8">
    <w:abstractNumId w:val="6"/>
  </w:num>
  <w:num w:numId="9">
    <w:abstractNumId w:val="2"/>
  </w:num>
  <w:num w:numId="10">
    <w:abstractNumId w:val="9"/>
  </w:num>
  <w:num w:numId="11">
    <w:abstractNumId w:val="5"/>
  </w:num>
  <w:num w:numId="12">
    <w:abstractNumId w:val="11"/>
  </w:num>
  <w:num w:numId="13">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oNotTrackFormatting/>
  <w:defaultTabStop w:val="720"/>
  <w:drawingGridHorizontalSpacing w:val="100"/>
  <w:drawingGridVerticalSpacing w:val="115"/>
  <w:displayHorizontalDrawingGridEvery w:val="2"/>
  <w:displayVerticalDrawingGridEvery w:val="0"/>
  <w:characterSpacingControl w:val="doNotCompress"/>
  <w:doNotValidateAgainstSchema/>
  <w:doNotDemarcateInvalidXml/>
  <w:hdrShapeDefaults>
    <o:shapedefaults v:ext="edit" spidmax="105473"/>
  </w:hdrShapeDefaults>
  <w:footnotePr>
    <w:footnote w:id="-1"/>
    <w:footnote w:id="0"/>
  </w:footnotePr>
  <w:endnotePr>
    <w:endnote w:id="-1"/>
    <w:endnote w:id="0"/>
  </w:endnotePr>
  <w:compat/>
  <w:rsids>
    <w:rsidRoot w:val="004F0EFC"/>
    <w:rsid w:val="00000248"/>
    <w:rsid w:val="00000C31"/>
    <w:rsid w:val="00000D1D"/>
    <w:rsid w:val="00001EB0"/>
    <w:rsid w:val="000029B5"/>
    <w:rsid w:val="0000487D"/>
    <w:rsid w:val="00005483"/>
    <w:rsid w:val="0000578A"/>
    <w:rsid w:val="00005F1D"/>
    <w:rsid w:val="0000623F"/>
    <w:rsid w:val="00006428"/>
    <w:rsid w:val="00011E2E"/>
    <w:rsid w:val="00012E30"/>
    <w:rsid w:val="00012F83"/>
    <w:rsid w:val="000135E8"/>
    <w:rsid w:val="00021D25"/>
    <w:rsid w:val="000220FF"/>
    <w:rsid w:val="00022378"/>
    <w:rsid w:val="0002380E"/>
    <w:rsid w:val="000244CB"/>
    <w:rsid w:val="000256BC"/>
    <w:rsid w:val="00027015"/>
    <w:rsid w:val="00027D28"/>
    <w:rsid w:val="00027F11"/>
    <w:rsid w:val="000336FF"/>
    <w:rsid w:val="00033E58"/>
    <w:rsid w:val="00034B53"/>
    <w:rsid w:val="00035378"/>
    <w:rsid w:val="00035813"/>
    <w:rsid w:val="00035DA4"/>
    <w:rsid w:val="00035F10"/>
    <w:rsid w:val="00037D47"/>
    <w:rsid w:val="00042410"/>
    <w:rsid w:val="000443BB"/>
    <w:rsid w:val="00044BE9"/>
    <w:rsid w:val="0005060B"/>
    <w:rsid w:val="00050684"/>
    <w:rsid w:val="00051564"/>
    <w:rsid w:val="000519A5"/>
    <w:rsid w:val="000522BC"/>
    <w:rsid w:val="00053E38"/>
    <w:rsid w:val="00055813"/>
    <w:rsid w:val="00055C02"/>
    <w:rsid w:val="00055F27"/>
    <w:rsid w:val="00056961"/>
    <w:rsid w:val="00060286"/>
    <w:rsid w:val="00061464"/>
    <w:rsid w:val="000615DD"/>
    <w:rsid w:val="00062B7A"/>
    <w:rsid w:val="00065719"/>
    <w:rsid w:val="000671E8"/>
    <w:rsid w:val="000719C2"/>
    <w:rsid w:val="00071D19"/>
    <w:rsid w:val="0007498E"/>
    <w:rsid w:val="000755A8"/>
    <w:rsid w:val="00075BBC"/>
    <w:rsid w:val="0007669B"/>
    <w:rsid w:val="00081161"/>
    <w:rsid w:val="000814E7"/>
    <w:rsid w:val="0008349C"/>
    <w:rsid w:val="00086908"/>
    <w:rsid w:val="00087CBA"/>
    <w:rsid w:val="00090A2E"/>
    <w:rsid w:val="00090C0C"/>
    <w:rsid w:val="000935BB"/>
    <w:rsid w:val="0009575D"/>
    <w:rsid w:val="00095E01"/>
    <w:rsid w:val="000960FD"/>
    <w:rsid w:val="00097469"/>
    <w:rsid w:val="000A00BD"/>
    <w:rsid w:val="000A038C"/>
    <w:rsid w:val="000A099D"/>
    <w:rsid w:val="000A0CC9"/>
    <w:rsid w:val="000A0CEE"/>
    <w:rsid w:val="000A1306"/>
    <w:rsid w:val="000A189E"/>
    <w:rsid w:val="000A2010"/>
    <w:rsid w:val="000A331A"/>
    <w:rsid w:val="000A42AD"/>
    <w:rsid w:val="000A571B"/>
    <w:rsid w:val="000A68C4"/>
    <w:rsid w:val="000A6D67"/>
    <w:rsid w:val="000A729B"/>
    <w:rsid w:val="000B1D83"/>
    <w:rsid w:val="000B2049"/>
    <w:rsid w:val="000B4BAE"/>
    <w:rsid w:val="000B510C"/>
    <w:rsid w:val="000B6B2F"/>
    <w:rsid w:val="000B7173"/>
    <w:rsid w:val="000B764D"/>
    <w:rsid w:val="000B7DA1"/>
    <w:rsid w:val="000C07FD"/>
    <w:rsid w:val="000C0B51"/>
    <w:rsid w:val="000C0D9D"/>
    <w:rsid w:val="000C1358"/>
    <w:rsid w:val="000C152E"/>
    <w:rsid w:val="000C17BD"/>
    <w:rsid w:val="000C2DA7"/>
    <w:rsid w:val="000C487B"/>
    <w:rsid w:val="000C4A7E"/>
    <w:rsid w:val="000C6930"/>
    <w:rsid w:val="000C6CCE"/>
    <w:rsid w:val="000C79EB"/>
    <w:rsid w:val="000D34E1"/>
    <w:rsid w:val="000D60CF"/>
    <w:rsid w:val="000D629D"/>
    <w:rsid w:val="000D6325"/>
    <w:rsid w:val="000D678A"/>
    <w:rsid w:val="000D7901"/>
    <w:rsid w:val="000E00A2"/>
    <w:rsid w:val="000E04E5"/>
    <w:rsid w:val="000E0586"/>
    <w:rsid w:val="000E0A13"/>
    <w:rsid w:val="000E21F8"/>
    <w:rsid w:val="000E2365"/>
    <w:rsid w:val="000E27E8"/>
    <w:rsid w:val="000E308B"/>
    <w:rsid w:val="000E39AB"/>
    <w:rsid w:val="000E52FB"/>
    <w:rsid w:val="000E65B2"/>
    <w:rsid w:val="000E751D"/>
    <w:rsid w:val="000E78A1"/>
    <w:rsid w:val="000E7BE0"/>
    <w:rsid w:val="000F3D46"/>
    <w:rsid w:val="000F6F88"/>
    <w:rsid w:val="0010155E"/>
    <w:rsid w:val="001032BB"/>
    <w:rsid w:val="001054FA"/>
    <w:rsid w:val="00105A91"/>
    <w:rsid w:val="001068A2"/>
    <w:rsid w:val="00106AA9"/>
    <w:rsid w:val="00107D46"/>
    <w:rsid w:val="001125B2"/>
    <w:rsid w:val="00113EFE"/>
    <w:rsid w:val="001164D1"/>
    <w:rsid w:val="001206C2"/>
    <w:rsid w:val="00121826"/>
    <w:rsid w:val="00122D61"/>
    <w:rsid w:val="001253A5"/>
    <w:rsid w:val="001256C4"/>
    <w:rsid w:val="00125AB8"/>
    <w:rsid w:val="00126260"/>
    <w:rsid w:val="00126448"/>
    <w:rsid w:val="00126C8E"/>
    <w:rsid w:val="0012751A"/>
    <w:rsid w:val="00127B83"/>
    <w:rsid w:val="0013126C"/>
    <w:rsid w:val="00131DE3"/>
    <w:rsid w:val="001349A4"/>
    <w:rsid w:val="00135CE1"/>
    <w:rsid w:val="00137EBF"/>
    <w:rsid w:val="00140358"/>
    <w:rsid w:val="0014056F"/>
    <w:rsid w:val="001410AD"/>
    <w:rsid w:val="00143001"/>
    <w:rsid w:val="00143A09"/>
    <w:rsid w:val="00144FF6"/>
    <w:rsid w:val="0014516F"/>
    <w:rsid w:val="0014607A"/>
    <w:rsid w:val="00146738"/>
    <w:rsid w:val="00147CA9"/>
    <w:rsid w:val="00150390"/>
    <w:rsid w:val="00151995"/>
    <w:rsid w:val="00151A6A"/>
    <w:rsid w:val="00152E49"/>
    <w:rsid w:val="00153A14"/>
    <w:rsid w:val="0015461A"/>
    <w:rsid w:val="00155224"/>
    <w:rsid w:val="001575A1"/>
    <w:rsid w:val="00161189"/>
    <w:rsid w:val="00161432"/>
    <w:rsid w:val="001617E9"/>
    <w:rsid w:val="00161F57"/>
    <w:rsid w:val="00162E5D"/>
    <w:rsid w:val="00162FF7"/>
    <w:rsid w:val="00164B67"/>
    <w:rsid w:val="001660D6"/>
    <w:rsid w:val="0016745E"/>
    <w:rsid w:val="00167E6C"/>
    <w:rsid w:val="00170D2F"/>
    <w:rsid w:val="00171E01"/>
    <w:rsid w:val="00173115"/>
    <w:rsid w:val="00173873"/>
    <w:rsid w:val="00174A98"/>
    <w:rsid w:val="0017616F"/>
    <w:rsid w:val="0017693E"/>
    <w:rsid w:val="00180EEA"/>
    <w:rsid w:val="00181885"/>
    <w:rsid w:val="00181A94"/>
    <w:rsid w:val="0018280F"/>
    <w:rsid w:val="00182B1D"/>
    <w:rsid w:val="00182DAF"/>
    <w:rsid w:val="001844F2"/>
    <w:rsid w:val="00185624"/>
    <w:rsid w:val="00185899"/>
    <w:rsid w:val="001859CB"/>
    <w:rsid w:val="00186A41"/>
    <w:rsid w:val="00186E18"/>
    <w:rsid w:val="001878A4"/>
    <w:rsid w:val="001900CA"/>
    <w:rsid w:val="00192894"/>
    <w:rsid w:val="0019372E"/>
    <w:rsid w:val="001937AA"/>
    <w:rsid w:val="001955A0"/>
    <w:rsid w:val="00195CAD"/>
    <w:rsid w:val="00197DE9"/>
    <w:rsid w:val="001A0CCE"/>
    <w:rsid w:val="001A1EB3"/>
    <w:rsid w:val="001A2339"/>
    <w:rsid w:val="001A63C0"/>
    <w:rsid w:val="001A6D15"/>
    <w:rsid w:val="001A7C9C"/>
    <w:rsid w:val="001A7D93"/>
    <w:rsid w:val="001B0987"/>
    <w:rsid w:val="001B2C88"/>
    <w:rsid w:val="001B3705"/>
    <w:rsid w:val="001B406C"/>
    <w:rsid w:val="001B6FB2"/>
    <w:rsid w:val="001C1F0A"/>
    <w:rsid w:val="001C389E"/>
    <w:rsid w:val="001C421E"/>
    <w:rsid w:val="001C4E47"/>
    <w:rsid w:val="001C4F6F"/>
    <w:rsid w:val="001C772C"/>
    <w:rsid w:val="001D14A2"/>
    <w:rsid w:val="001D3458"/>
    <w:rsid w:val="001D4486"/>
    <w:rsid w:val="001D549D"/>
    <w:rsid w:val="001D7631"/>
    <w:rsid w:val="001E01B4"/>
    <w:rsid w:val="001E1197"/>
    <w:rsid w:val="001E1461"/>
    <w:rsid w:val="001E2B24"/>
    <w:rsid w:val="001E3AF0"/>
    <w:rsid w:val="001E489B"/>
    <w:rsid w:val="001E5589"/>
    <w:rsid w:val="001E6CB5"/>
    <w:rsid w:val="001F031A"/>
    <w:rsid w:val="001F0CBA"/>
    <w:rsid w:val="001F280D"/>
    <w:rsid w:val="001F3C6C"/>
    <w:rsid w:val="001F42AE"/>
    <w:rsid w:val="001F5A8E"/>
    <w:rsid w:val="001F736E"/>
    <w:rsid w:val="002009FF"/>
    <w:rsid w:val="00203187"/>
    <w:rsid w:val="00204D60"/>
    <w:rsid w:val="002057B4"/>
    <w:rsid w:val="002105A7"/>
    <w:rsid w:val="00210910"/>
    <w:rsid w:val="0021220B"/>
    <w:rsid w:val="0021297A"/>
    <w:rsid w:val="00212994"/>
    <w:rsid w:val="00213003"/>
    <w:rsid w:val="00213CB4"/>
    <w:rsid w:val="0021400A"/>
    <w:rsid w:val="00215762"/>
    <w:rsid w:val="0021598F"/>
    <w:rsid w:val="00217CE8"/>
    <w:rsid w:val="00221A48"/>
    <w:rsid w:val="002220B5"/>
    <w:rsid w:val="0022310E"/>
    <w:rsid w:val="00223123"/>
    <w:rsid w:val="002243D9"/>
    <w:rsid w:val="00224EFD"/>
    <w:rsid w:val="00225063"/>
    <w:rsid w:val="00225DF8"/>
    <w:rsid w:val="00227805"/>
    <w:rsid w:val="002307AC"/>
    <w:rsid w:val="00231688"/>
    <w:rsid w:val="00231D80"/>
    <w:rsid w:val="00232036"/>
    <w:rsid w:val="002331FB"/>
    <w:rsid w:val="00233C41"/>
    <w:rsid w:val="002352BC"/>
    <w:rsid w:val="00235622"/>
    <w:rsid w:val="00235F5E"/>
    <w:rsid w:val="00235FC5"/>
    <w:rsid w:val="00235FDE"/>
    <w:rsid w:val="00236325"/>
    <w:rsid w:val="00240064"/>
    <w:rsid w:val="00240178"/>
    <w:rsid w:val="002430A2"/>
    <w:rsid w:val="002432E6"/>
    <w:rsid w:val="002436C9"/>
    <w:rsid w:val="00245610"/>
    <w:rsid w:val="00246646"/>
    <w:rsid w:val="00247296"/>
    <w:rsid w:val="002477BA"/>
    <w:rsid w:val="00247AA3"/>
    <w:rsid w:val="00250FCA"/>
    <w:rsid w:val="00254BD8"/>
    <w:rsid w:val="00255CE8"/>
    <w:rsid w:val="002572FE"/>
    <w:rsid w:val="002622E0"/>
    <w:rsid w:val="00262CC8"/>
    <w:rsid w:val="002674E6"/>
    <w:rsid w:val="0026783A"/>
    <w:rsid w:val="00267EDB"/>
    <w:rsid w:val="00271382"/>
    <w:rsid w:val="002736A2"/>
    <w:rsid w:val="002738D6"/>
    <w:rsid w:val="00274695"/>
    <w:rsid w:val="00274C93"/>
    <w:rsid w:val="002776EC"/>
    <w:rsid w:val="00280CE5"/>
    <w:rsid w:val="00280E22"/>
    <w:rsid w:val="002831C3"/>
    <w:rsid w:val="00283E28"/>
    <w:rsid w:val="00284B08"/>
    <w:rsid w:val="00285F5D"/>
    <w:rsid w:val="00286579"/>
    <w:rsid w:val="00286EAC"/>
    <w:rsid w:val="00294B50"/>
    <w:rsid w:val="00296269"/>
    <w:rsid w:val="00297B34"/>
    <w:rsid w:val="002A1963"/>
    <w:rsid w:val="002A298E"/>
    <w:rsid w:val="002A4572"/>
    <w:rsid w:val="002A500C"/>
    <w:rsid w:val="002A5E74"/>
    <w:rsid w:val="002A634D"/>
    <w:rsid w:val="002B1EE5"/>
    <w:rsid w:val="002B3795"/>
    <w:rsid w:val="002B425C"/>
    <w:rsid w:val="002B469E"/>
    <w:rsid w:val="002B4C6D"/>
    <w:rsid w:val="002B4DC0"/>
    <w:rsid w:val="002B520C"/>
    <w:rsid w:val="002B6871"/>
    <w:rsid w:val="002B6897"/>
    <w:rsid w:val="002C15AA"/>
    <w:rsid w:val="002C1847"/>
    <w:rsid w:val="002C4485"/>
    <w:rsid w:val="002C4EA2"/>
    <w:rsid w:val="002D1835"/>
    <w:rsid w:val="002D2ECC"/>
    <w:rsid w:val="002D39C5"/>
    <w:rsid w:val="002D44AD"/>
    <w:rsid w:val="002D5B28"/>
    <w:rsid w:val="002E1BE7"/>
    <w:rsid w:val="002E1DC6"/>
    <w:rsid w:val="002E3554"/>
    <w:rsid w:val="002E3EF1"/>
    <w:rsid w:val="002E4635"/>
    <w:rsid w:val="002E4B30"/>
    <w:rsid w:val="002E596F"/>
    <w:rsid w:val="002E660A"/>
    <w:rsid w:val="002E6612"/>
    <w:rsid w:val="002E6BB9"/>
    <w:rsid w:val="002E6F50"/>
    <w:rsid w:val="002E744A"/>
    <w:rsid w:val="002E761D"/>
    <w:rsid w:val="002F0971"/>
    <w:rsid w:val="002F1FE2"/>
    <w:rsid w:val="002F353D"/>
    <w:rsid w:val="002F74C6"/>
    <w:rsid w:val="00300B28"/>
    <w:rsid w:val="0030111D"/>
    <w:rsid w:val="00301B4C"/>
    <w:rsid w:val="003020D3"/>
    <w:rsid w:val="00303637"/>
    <w:rsid w:val="0030439E"/>
    <w:rsid w:val="0030641A"/>
    <w:rsid w:val="003077A3"/>
    <w:rsid w:val="00307BB9"/>
    <w:rsid w:val="00307CD2"/>
    <w:rsid w:val="00307E7E"/>
    <w:rsid w:val="003108CE"/>
    <w:rsid w:val="00310FEC"/>
    <w:rsid w:val="00311320"/>
    <w:rsid w:val="003144EC"/>
    <w:rsid w:val="00314746"/>
    <w:rsid w:val="0031768C"/>
    <w:rsid w:val="00317E17"/>
    <w:rsid w:val="00321D53"/>
    <w:rsid w:val="00323309"/>
    <w:rsid w:val="0032392A"/>
    <w:rsid w:val="00327FC9"/>
    <w:rsid w:val="00331647"/>
    <w:rsid w:val="00332BA5"/>
    <w:rsid w:val="00334FE7"/>
    <w:rsid w:val="00335328"/>
    <w:rsid w:val="0033724E"/>
    <w:rsid w:val="0033763A"/>
    <w:rsid w:val="003406DC"/>
    <w:rsid w:val="00340CEE"/>
    <w:rsid w:val="003414C0"/>
    <w:rsid w:val="00342415"/>
    <w:rsid w:val="00346984"/>
    <w:rsid w:val="00347739"/>
    <w:rsid w:val="00347CF7"/>
    <w:rsid w:val="00350F71"/>
    <w:rsid w:val="003528A4"/>
    <w:rsid w:val="00354F7A"/>
    <w:rsid w:val="003634AB"/>
    <w:rsid w:val="00363532"/>
    <w:rsid w:val="00365182"/>
    <w:rsid w:val="003651A3"/>
    <w:rsid w:val="0037078C"/>
    <w:rsid w:val="00370F9C"/>
    <w:rsid w:val="00371E9C"/>
    <w:rsid w:val="00371F55"/>
    <w:rsid w:val="00373560"/>
    <w:rsid w:val="00373EA9"/>
    <w:rsid w:val="0037427A"/>
    <w:rsid w:val="0037690E"/>
    <w:rsid w:val="00376A72"/>
    <w:rsid w:val="0037782F"/>
    <w:rsid w:val="003830F9"/>
    <w:rsid w:val="0038525D"/>
    <w:rsid w:val="00385D74"/>
    <w:rsid w:val="00391ACD"/>
    <w:rsid w:val="00391BDD"/>
    <w:rsid w:val="0039251D"/>
    <w:rsid w:val="0039365B"/>
    <w:rsid w:val="00395AA1"/>
    <w:rsid w:val="00396132"/>
    <w:rsid w:val="00396402"/>
    <w:rsid w:val="003A0241"/>
    <w:rsid w:val="003A0991"/>
    <w:rsid w:val="003A3681"/>
    <w:rsid w:val="003A3E8E"/>
    <w:rsid w:val="003A3F8E"/>
    <w:rsid w:val="003B0113"/>
    <w:rsid w:val="003B0B11"/>
    <w:rsid w:val="003B1BF1"/>
    <w:rsid w:val="003B1FFC"/>
    <w:rsid w:val="003B204B"/>
    <w:rsid w:val="003B454C"/>
    <w:rsid w:val="003B5D13"/>
    <w:rsid w:val="003B7CDC"/>
    <w:rsid w:val="003C02E6"/>
    <w:rsid w:val="003C0F8F"/>
    <w:rsid w:val="003C2590"/>
    <w:rsid w:val="003C2662"/>
    <w:rsid w:val="003C405D"/>
    <w:rsid w:val="003C49B4"/>
    <w:rsid w:val="003C520B"/>
    <w:rsid w:val="003C5835"/>
    <w:rsid w:val="003C69DE"/>
    <w:rsid w:val="003C69E0"/>
    <w:rsid w:val="003C7935"/>
    <w:rsid w:val="003D0CDC"/>
    <w:rsid w:val="003D2097"/>
    <w:rsid w:val="003D299C"/>
    <w:rsid w:val="003D5F87"/>
    <w:rsid w:val="003E1FA0"/>
    <w:rsid w:val="003E2533"/>
    <w:rsid w:val="003E3605"/>
    <w:rsid w:val="003E3BC4"/>
    <w:rsid w:val="003E4E08"/>
    <w:rsid w:val="003E53D6"/>
    <w:rsid w:val="003E6768"/>
    <w:rsid w:val="003F0249"/>
    <w:rsid w:val="003F0598"/>
    <w:rsid w:val="003F1EE9"/>
    <w:rsid w:val="003F29AE"/>
    <w:rsid w:val="003F3AAC"/>
    <w:rsid w:val="003F3F0A"/>
    <w:rsid w:val="003F69D9"/>
    <w:rsid w:val="003F7DFD"/>
    <w:rsid w:val="00401674"/>
    <w:rsid w:val="00401968"/>
    <w:rsid w:val="00402475"/>
    <w:rsid w:val="004059F9"/>
    <w:rsid w:val="00405BD3"/>
    <w:rsid w:val="00412BAB"/>
    <w:rsid w:val="00413DBC"/>
    <w:rsid w:val="00413E5E"/>
    <w:rsid w:val="0041447D"/>
    <w:rsid w:val="0041472C"/>
    <w:rsid w:val="00417DA6"/>
    <w:rsid w:val="00421816"/>
    <w:rsid w:val="00422CF5"/>
    <w:rsid w:val="00422E2F"/>
    <w:rsid w:val="004269DF"/>
    <w:rsid w:val="004274C4"/>
    <w:rsid w:val="00430368"/>
    <w:rsid w:val="0043081E"/>
    <w:rsid w:val="00431A62"/>
    <w:rsid w:val="004326BB"/>
    <w:rsid w:val="004347A8"/>
    <w:rsid w:val="00434D6F"/>
    <w:rsid w:val="00434EB9"/>
    <w:rsid w:val="00436599"/>
    <w:rsid w:val="004419D3"/>
    <w:rsid w:val="004427CE"/>
    <w:rsid w:val="0044361A"/>
    <w:rsid w:val="004448E9"/>
    <w:rsid w:val="004461B6"/>
    <w:rsid w:val="00447D8F"/>
    <w:rsid w:val="00452603"/>
    <w:rsid w:val="00452BCA"/>
    <w:rsid w:val="00454727"/>
    <w:rsid w:val="00454D12"/>
    <w:rsid w:val="0045593A"/>
    <w:rsid w:val="004571AE"/>
    <w:rsid w:val="00462D34"/>
    <w:rsid w:val="00463612"/>
    <w:rsid w:val="0046415F"/>
    <w:rsid w:val="00470A55"/>
    <w:rsid w:val="00471E1A"/>
    <w:rsid w:val="00474F3C"/>
    <w:rsid w:val="00475812"/>
    <w:rsid w:val="00477096"/>
    <w:rsid w:val="004801AE"/>
    <w:rsid w:val="0048029E"/>
    <w:rsid w:val="00481630"/>
    <w:rsid w:val="00482D34"/>
    <w:rsid w:val="00483BC1"/>
    <w:rsid w:val="00492DDF"/>
    <w:rsid w:val="00493D58"/>
    <w:rsid w:val="00494063"/>
    <w:rsid w:val="004948D1"/>
    <w:rsid w:val="004972ED"/>
    <w:rsid w:val="004A01E1"/>
    <w:rsid w:val="004A075A"/>
    <w:rsid w:val="004A0FEE"/>
    <w:rsid w:val="004A2ABA"/>
    <w:rsid w:val="004A3518"/>
    <w:rsid w:val="004A6A0D"/>
    <w:rsid w:val="004B0841"/>
    <w:rsid w:val="004B5B12"/>
    <w:rsid w:val="004B6B7A"/>
    <w:rsid w:val="004B7D4D"/>
    <w:rsid w:val="004C0923"/>
    <w:rsid w:val="004C2985"/>
    <w:rsid w:val="004C3B41"/>
    <w:rsid w:val="004C3C61"/>
    <w:rsid w:val="004C6E09"/>
    <w:rsid w:val="004C7FA6"/>
    <w:rsid w:val="004D0911"/>
    <w:rsid w:val="004D4F2D"/>
    <w:rsid w:val="004D58CD"/>
    <w:rsid w:val="004D62E8"/>
    <w:rsid w:val="004D64BC"/>
    <w:rsid w:val="004D723A"/>
    <w:rsid w:val="004E0C2E"/>
    <w:rsid w:val="004E2734"/>
    <w:rsid w:val="004E3060"/>
    <w:rsid w:val="004E40FF"/>
    <w:rsid w:val="004E593F"/>
    <w:rsid w:val="004E7C72"/>
    <w:rsid w:val="004F0CCA"/>
    <w:rsid w:val="004F0EFC"/>
    <w:rsid w:val="004F1F8C"/>
    <w:rsid w:val="004F2BB3"/>
    <w:rsid w:val="004F36F4"/>
    <w:rsid w:val="004F4063"/>
    <w:rsid w:val="004F4E53"/>
    <w:rsid w:val="004F5F4E"/>
    <w:rsid w:val="004F76C0"/>
    <w:rsid w:val="005004D9"/>
    <w:rsid w:val="00502A5A"/>
    <w:rsid w:val="00502BC7"/>
    <w:rsid w:val="00504A6F"/>
    <w:rsid w:val="00505629"/>
    <w:rsid w:val="00506D05"/>
    <w:rsid w:val="005072A7"/>
    <w:rsid w:val="00510307"/>
    <w:rsid w:val="00514ED1"/>
    <w:rsid w:val="005156BA"/>
    <w:rsid w:val="00515720"/>
    <w:rsid w:val="00517124"/>
    <w:rsid w:val="00521AAC"/>
    <w:rsid w:val="00521CB9"/>
    <w:rsid w:val="005238F2"/>
    <w:rsid w:val="005241C9"/>
    <w:rsid w:val="00524500"/>
    <w:rsid w:val="00527342"/>
    <w:rsid w:val="00527C2C"/>
    <w:rsid w:val="0053028D"/>
    <w:rsid w:val="00530FF9"/>
    <w:rsid w:val="005313B0"/>
    <w:rsid w:val="00531BBC"/>
    <w:rsid w:val="00535F73"/>
    <w:rsid w:val="00537425"/>
    <w:rsid w:val="0053788A"/>
    <w:rsid w:val="00541B50"/>
    <w:rsid w:val="00541FB9"/>
    <w:rsid w:val="00545D13"/>
    <w:rsid w:val="005466AE"/>
    <w:rsid w:val="005468D7"/>
    <w:rsid w:val="00547C1B"/>
    <w:rsid w:val="005502B6"/>
    <w:rsid w:val="005512A1"/>
    <w:rsid w:val="00552F34"/>
    <w:rsid w:val="00554E26"/>
    <w:rsid w:val="005558FD"/>
    <w:rsid w:val="00555906"/>
    <w:rsid w:val="005563C3"/>
    <w:rsid w:val="0056108F"/>
    <w:rsid w:val="0056526B"/>
    <w:rsid w:val="00565B98"/>
    <w:rsid w:val="00567356"/>
    <w:rsid w:val="005710C0"/>
    <w:rsid w:val="005713CB"/>
    <w:rsid w:val="00572109"/>
    <w:rsid w:val="005763A4"/>
    <w:rsid w:val="00577DE8"/>
    <w:rsid w:val="00582E53"/>
    <w:rsid w:val="00585D80"/>
    <w:rsid w:val="00585DF3"/>
    <w:rsid w:val="00586109"/>
    <w:rsid w:val="005925DC"/>
    <w:rsid w:val="00593E8D"/>
    <w:rsid w:val="005955BA"/>
    <w:rsid w:val="005961C9"/>
    <w:rsid w:val="005963FA"/>
    <w:rsid w:val="00596D4E"/>
    <w:rsid w:val="005A0DD5"/>
    <w:rsid w:val="005A1AF2"/>
    <w:rsid w:val="005A2D01"/>
    <w:rsid w:val="005A379C"/>
    <w:rsid w:val="005A466C"/>
    <w:rsid w:val="005A4AE9"/>
    <w:rsid w:val="005A6885"/>
    <w:rsid w:val="005A6A72"/>
    <w:rsid w:val="005B22B3"/>
    <w:rsid w:val="005B235D"/>
    <w:rsid w:val="005B3654"/>
    <w:rsid w:val="005B4216"/>
    <w:rsid w:val="005B49C9"/>
    <w:rsid w:val="005B61E7"/>
    <w:rsid w:val="005B7603"/>
    <w:rsid w:val="005B7832"/>
    <w:rsid w:val="005B7941"/>
    <w:rsid w:val="005B7B40"/>
    <w:rsid w:val="005C3977"/>
    <w:rsid w:val="005C612B"/>
    <w:rsid w:val="005C67FD"/>
    <w:rsid w:val="005C7BDE"/>
    <w:rsid w:val="005D12C2"/>
    <w:rsid w:val="005D1513"/>
    <w:rsid w:val="005D1723"/>
    <w:rsid w:val="005D1BA9"/>
    <w:rsid w:val="005D4F97"/>
    <w:rsid w:val="005D589A"/>
    <w:rsid w:val="005D6B80"/>
    <w:rsid w:val="005D7529"/>
    <w:rsid w:val="005E1F40"/>
    <w:rsid w:val="005E4C81"/>
    <w:rsid w:val="005F0B9F"/>
    <w:rsid w:val="005F2A59"/>
    <w:rsid w:val="005F35D2"/>
    <w:rsid w:val="005F5643"/>
    <w:rsid w:val="005F575E"/>
    <w:rsid w:val="005F613C"/>
    <w:rsid w:val="005F7E40"/>
    <w:rsid w:val="0060034F"/>
    <w:rsid w:val="006003EE"/>
    <w:rsid w:val="00600D4A"/>
    <w:rsid w:val="00602AAD"/>
    <w:rsid w:val="00602EE0"/>
    <w:rsid w:val="0060312B"/>
    <w:rsid w:val="00603280"/>
    <w:rsid w:val="006040E9"/>
    <w:rsid w:val="00605486"/>
    <w:rsid w:val="00605998"/>
    <w:rsid w:val="0060696B"/>
    <w:rsid w:val="006072A0"/>
    <w:rsid w:val="0061266B"/>
    <w:rsid w:val="0061351B"/>
    <w:rsid w:val="006169F7"/>
    <w:rsid w:val="00616BCB"/>
    <w:rsid w:val="00621470"/>
    <w:rsid w:val="006215CC"/>
    <w:rsid w:val="00622A9E"/>
    <w:rsid w:val="006249A7"/>
    <w:rsid w:val="0062634A"/>
    <w:rsid w:val="006264F0"/>
    <w:rsid w:val="006271E6"/>
    <w:rsid w:val="006272CF"/>
    <w:rsid w:val="00631F52"/>
    <w:rsid w:val="00632BE2"/>
    <w:rsid w:val="00633535"/>
    <w:rsid w:val="00634834"/>
    <w:rsid w:val="00635AFB"/>
    <w:rsid w:val="00636ED2"/>
    <w:rsid w:val="0064117D"/>
    <w:rsid w:val="00642325"/>
    <w:rsid w:val="006424F9"/>
    <w:rsid w:val="00643C18"/>
    <w:rsid w:val="00643D0C"/>
    <w:rsid w:val="00651A57"/>
    <w:rsid w:val="0065483F"/>
    <w:rsid w:val="00654DFF"/>
    <w:rsid w:val="0065709A"/>
    <w:rsid w:val="006603F2"/>
    <w:rsid w:val="006607F2"/>
    <w:rsid w:val="0066095C"/>
    <w:rsid w:val="00664EDA"/>
    <w:rsid w:val="00666128"/>
    <w:rsid w:val="006671EA"/>
    <w:rsid w:val="0066764A"/>
    <w:rsid w:val="00670A56"/>
    <w:rsid w:val="00672E88"/>
    <w:rsid w:val="00673184"/>
    <w:rsid w:val="00680617"/>
    <w:rsid w:val="00681BE0"/>
    <w:rsid w:val="0068264F"/>
    <w:rsid w:val="00683540"/>
    <w:rsid w:val="00683935"/>
    <w:rsid w:val="00683DF3"/>
    <w:rsid w:val="006861F4"/>
    <w:rsid w:val="0068665E"/>
    <w:rsid w:val="006878E9"/>
    <w:rsid w:val="00690C94"/>
    <w:rsid w:val="006920E4"/>
    <w:rsid w:val="00694002"/>
    <w:rsid w:val="00694BE7"/>
    <w:rsid w:val="00695C4E"/>
    <w:rsid w:val="00695ED6"/>
    <w:rsid w:val="00696317"/>
    <w:rsid w:val="006A0F4E"/>
    <w:rsid w:val="006A11D4"/>
    <w:rsid w:val="006A307B"/>
    <w:rsid w:val="006A3953"/>
    <w:rsid w:val="006A3E4E"/>
    <w:rsid w:val="006A4C7C"/>
    <w:rsid w:val="006B0ED2"/>
    <w:rsid w:val="006B0F6C"/>
    <w:rsid w:val="006B1098"/>
    <w:rsid w:val="006B1566"/>
    <w:rsid w:val="006B187E"/>
    <w:rsid w:val="006B1AA9"/>
    <w:rsid w:val="006B5AB6"/>
    <w:rsid w:val="006B6C42"/>
    <w:rsid w:val="006C3653"/>
    <w:rsid w:val="006C554C"/>
    <w:rsid w:val="006C653D"/>
    <w:rsid w:val="006C7BBD"/>
    <w:rsid w:val="006C7C2C"/>
    <w:rsid w:val="006D02F7"/>
    <w:rsid w:val="006D1C09"/>
    <w:rsid w:val="006D2BC5"/>
    <w:rsid w:val="006D2D08"/>
    <w:rsid w:val="006D3DF1"/>
    <w:rsid w:val="006D6283"/>
    <w:rsid w:val="006D6416"/>
    <w:rsid w:val="006D69E6"/>
    <w:rsid w:val="006D7923"/>
    <w:rsid w:val="006E219A"/>
    <w:rsid w:val="006E669C"/>
    <w:rsid w:val="006E6D23"/>
    <w:rsid w:val="006F0D46"/>
    <w:rsid w:val="006F1E2B"/>
    <w:rsid w:val="006F35AA"/>
    <w:rsid w:val="006F39CE"/>
    <w:rsid w:val="006F3D14"/>
    <w:rsid w:val="006F42F1"/>
    <w:rsid w:val="006F4AD1"/>
    <w:rsid w:val="006F4D2D"/>
    <w:rsid w:val="006F55AA"/>
    <w:rsid w:val="00700117"/>
    <w:rsid w:val="00700D36"/>
    <w:rsid w:val="00701523"/>
    <w:rsid w:val="0070167C"/>
    <w:rsid w:val="007016CA"/>
    <w:rsid w:val="00701962"/>
    <w:rsid w:val="0070274E"/>
    <w:rsid w:val="00703248"/>
    <w:rsid w:val="007033DC"/>
    <w:rsid w:val="00705C48"/>
    <w:rsid w:val="00707799"/>
    <w:rsid w:val="00711524"/>
    <w:rsid w:val="00712341"/>
    <w:rsid w:val="0071561E"/>
    <w:rsid w:val="00717B92"/>
    <w:rsid w:val="00721B9B"/>
    <w:rsid w:val="00721FE5"/>
    <w:rsid w:val="007227E0"/>
    <w:rsid w:val="007233CB"/>
    <w:rsid w:val="007258D0"/>
    <w:rsid w:val="00725D5C"/>
    <w:rsid w:val="0072713E"/>
    <w:rsid w:val="007305FC"/>
    <w:rsid w:val="00730DD5"/>
    <w:rsid w:val="00731C7C"/>
    <w:rsid w:val="00735074"/>
    <w:rsid w:val="00735B94"/>
    <w:rsid w:val="00735FA4"/>
    <w:rsid w:val="0073625A"/>
    <w:rsid w:val="007409A2"/>
    <w:rsid w:val="00740E12"/>
    <w:rsid w:val="00741028"/>
    <w:rsid w:val="007437AB"/>
    <w:rsid w:val="0074563F"/>
    <w:rsid w:val="00745A01"/>
    <w:rsid w:val="00745DBC"/>
    <w:rsid w:val="007470B2"/>
    <w:rsid w:val="00747DDF"/>
    <w:rsid w:val="007520BE"/>
    <w:rsid w:val="00752D56"/>
    <w:rsid w:val="007569F9"/>
    <w:rsid w:val="007579FE"/>
    <w:rsid w:val="00760418"/>
    <w:rsid w:val="007606DD"/>
    <w:rsid w:val="007606F9"/>
    <w:rsid w:val="007618C7"/>
    <w:rsid w:val="0076447B"/>
    <w:rsid w:val="0076562C"/>
    <w:rsid w:val="00765E12"/>
    <w:rsid w:val="00766588"/>
    <w:rsid w:val="00767D15"/>
    <w:rsid w:val="00771CE8"/>
    <w:rsid w:val="007739BF"/>
    <w:rsid w:val="00780095"/>
    <w:rsid w:val="007806CC"/>
    <w:rsid w:val="0078183B"/>
    <w:rsid w:val="007818F2"/>
    <w:rsid w:val="00781B49"/>
    <w:rsid w:val="007824EB"/>
    <w:rsid w:val="007839B6"/>
    <w:rsid w:val="007841F1"/>
    <w:rsid w:val="0078425E"/>
    <w:rsid w:val="00784371"/>
    <w:rsid w:val="007855D5"/>
    <w:rsid w:val="00787185"/>
    <w:rsid w:val="00787622"/>
    <w:rsid w:val="00787BA1"/>
    <w:rsid w:val="00791420"/>
    <w:rsid w:val="00791801"/>
    <w:rsid w:val="007928B1"/>
    <w:rsid w:val="007929AD"/>
    <w:rsid w:val="00794B4A"/>
    <w:rsid w:val="00794C5A"/>
    <w:rsid w:val="007955E2"/>
    <w:rsid w:val="007A0101"/>
    <w:rsid w:val="007A3BF8"/>
    <w:rsid w:val="007A47DE"/>
    <w:rsid w:val="007A4CA7"/>
    <w:rsid w:val="007A5B75"/>
    <w:rsid w:val="007A5C0E"/>
    <w:rsid w:val="007A5E2C"/>
    <w:rsid w:val="007A7847"/>
    <w:rsid w:val="007A7ED8"/>
    <w:rsid w:val="007B000F"/>
    <w:rsid w:val="007B0FB9"/>
    <w:rsid w:val="007B1550"/>
    <w:rsid w:val="007B1AEF"/>
    <w:rsid w:val="007B2101"/>
    <w:rsid w:val="007B2AB6"/>
    <w:rsid w:val="007B7E1B"/>
    <w:rsid w:val="007C0316"/>
    <w:rsid w:val="007C19A2"/>
    <w:rsid w:val="007C2CF0"/>
    <w:rsid w:val="007C2EC2"/>
    <w:rsid w:val="007C3192"/>
    <w:rsid w:val="007C3377"/>
    <w:rsid w:val="007C6420"/>
    <w:rsid w:val="007D2767"/>
    <w:rsid w:val="007D35EE"/>
    <w:rsid w:val="007D4447"/>
    <w:rsid w:val="007D44CD"/>
    <w:rsid w:val="007D4DA8"/>
    <w:rsid w:val="007D7E98"/>
    <w:rsid w:val="007E0592"/>
    <w:rsid w:val="007E3AA2"/>
    <w:rsid w:val="007E3EA4"/>
    <w:rsid w:val="007E4F7B"/>
    <w:rsid w:val="007E5351"/>
    <w:rsid w:val="007E65A3"/>
    <w:rsid w:val="007F04D4"/>
    <w:rsid w:val="007F1998"/>
    <w:rsid w:val="007F1D44"/>
    <w:rsid w:val="007F3B8A"/>
    <w:rsid w:val="007F3C80"/>
    <w:rsid w:val="007F4809"/>
    <w:rsid w:val="007F4879"/>
    <w:rsid w:val="00800972"/>
    <w:rsid w:val="00802701"/>
    <w:rsid w:val="00802979"/>
    <w:rsid w:val="00802DF2"/>
    <w:rsid w:val="00803744"/>
    <w:rsid w:val="00803EC1"/>
    <w:rsid w:val="008058AD"/>
    <w:rsid w:val="00806229"/>
    <w:rsid w:val="00806E17"/>
    <w:rsid w:val="00806F21"/>
    <w:rsid w:val="00807CE8"/>
    <w:rsid w:val="0081061C"/>
    <w:rsid w:val="00810A34"/>
    <w:rsid w:val="00811AC8"/>
    <w:rsid w:val="00812260"/>
    <w:rsid w:val="00812885"/>
    <w:rsid w:val="008174A7"/>
    <w:rsid w:val="00821762"/>
    <w:rsid w:val="00827556"/>
    <w:rsid w:val="008275C4"/>
    <w:rsid w:val="008300BC"/>
    <w:rsid w:val="0083027C"/>
    <w:rsid w:val="00830691"/>
    <w:rsid w:val="00830C3D"/>
    <w:rsid w:val="008315CF"/>
    <w:rsid w:val="0083258F"/>
    <w:rsid w:val="00834A71"/>
    <w:rsid w:val="00834EF5"/>
    <w:rsid w:val="00834FB7"/>
    <w:rsid w:val="00836B8B"/>
    <w:rsid w:val="00836EFC"/>
    <w:rsid w:val="008421FF"/>
    <w:rsid w:val="00842640"/>
    <w:rsid w:val="00842DD1"/>
    <w:rsid w:val="00843E17"/>
    <w:rsid w:val="00844585"/>
    <w:rsid w:val="008457A6"/>
    <w:rsid w:val="00850D2F"/>
    <w:rsid w:val="00851322"/>
    <w:rsid w:val="0085198A"/>
    <w:rsid w:val="008523FD"/>
    <w:rsid w:val="00853105"/>
    <w:rsid w:val="00853497"/>
    <w:rsid w:val="00853C64"/>
    <w:rsid w:val="0085498B"/>
    <w:rsid w:val="00854D3B"/>
    <w:rsid w:val="008567EC"/>
    <w:rsid w:val="00860175"/>
    <w:rsid w:val="008610A2"/>
    <w:rsid w:val="00861C91"/>
    <w:rsid w:val="00862144"/>
    <w:rsid w:val="00863031"/>
    <w:rsid w:val="008655C0"/>
    <w:rsid w:val="008666CC"/>
    <w:rsid w:val="0086726E"/>
    <w:rsid w:val="00872E8E"/>
    <w:rsid w:val="00873546"/>
    <w:rsid w:val="00873CF9"/>
    <w:rsid w:val="008745BB"/>
    <w:rsid w:val="008747C9"/>
    <w:rsid w:val="008773A0"/>
    <w:rsid w:val="0088011D"/>
    <w:rsid w:val="00883170"/>
    <w:rsid w:val="00884FDA"/>
    <w:rsid w:val="00885191"/>
    <w:rsid w:val="0088527B"/>
    <w:rsid w:val="00887583"/>
    <w:rsid w:val="00890304"/>
    <w:rsid w:val="00890F64"/>
    <w:rsid w:val="00892BFC"/>
    <w:rsid w:val="00892EF9"/>
    <w:rsid w:val="0089551A"/>
    <w:rsid w:val="008A0D4A"/>
    <w:rsid w:val="008A1B62"/>
    <w:rsid w:val="008A2305"/>
    <w:rsid w:val="008A39A7"/>
    <w:rsid w:val="008A3FAB"/>
    <w:rsid w:val="008A5249"/>
    <w:rsid w:val="008B2059"/>
    <w:rsid w:val="008B5976"/>
    <w:rsid w:val="008B74DC"/>
    <w:rsid w:val="008C143C"/>
    <w:rsid w:val="008C35B7"/>
    <w:rsid w:val="008C4014"/>
    <w:rsid w:val="008C75B0"/>
    <w:rsid w:val="008C7BB4"/>
    <w:rsid w:val="008C7EDC"/>
    <w:rsid w:val="008C7F73"/>
    <w:rsid w:val="008D0213"/>
    <w:rsid w:val="008D0276"/>
    <w:rsid w:val="008D076C"/>
    <w:rsid w:val="008D13BE"/>
    <w:rsid w:val="008D16DF"/>
    <w:rsid w:val="008D2316"/>
    <w:rsid w:val="008D4CB8"/>
    <w:rsid w:val="008D58A1"/>
    <w:rsid w:val="008D6591"/>
    <w:rsid w:val="008D6C04"/>
    <w:rsid w:val="008D734E"/>
    <w:rsid w:val="008D7D43"/>
    <w:rsid w:val="008E0112"/>
    <w:rsid w:val="008E0E1E"/>
    <w:rsid w:val="008E1B08"/>
    <w:rsid w:val="008E1D55"/>
    <w:rsid w:val="008E5452"/>
    <w:rsid w:val="008E5BA8"/>
    <w:rsid w:val="008E6EAB"/>
    <w:rsid w:val="008E6F64"/>
    <w:rsid w:val="008E7424"/>
    <w:rsid w:val="008F2E43"/>
    <w:rsid w:val="008F395D"/>
    <w:rsid w:val="008F42A6"/>
    <w:rsid w:val="008F53E2"/>
    <w:rsid w:val="008F6506"/>
    <w:rsid w:val="008F70DA"/>
    <w:rsid w:val="0090140F"/>
    <w:rsid w:val="00902230"/>
    <w:rsid w:val="009029AC"/>
    <w:rsid w:val="00903341"/>
    <w:rsid w:val="009038EC"/>
    <w:rsid w:val="00903CA5"/>
    <w:rsid w:val="00904A68"/>
    <w:rsid w:val="00905154"/>
    <w:rsid w:val="00907E4C"/>
    <w:rsid w:val="00911FE3"/>
    <w:rsid w:val="009148D1"/>
    <w:rsid w:val="00914958"/>
    <w:rsid w:val="0091625C"/>
    <w:rsid w:val="0091755A"/>
    <w:rsid w:val="00921669"/>
    <w:rsid w:val="00922133"/>
    <w:rsid w:val="00923C7F"/>
    <w:rsid w:val="009245C2"/>
    <w:rsid w:val="0092475D"/>
    <w:rsid w:val="00925843"/>
    <w:rsid w:val="00925E82"/>
    <w:rsid w:val="00931CDD"/>
    <w:rsid w:val="00931E82"/>
    <w:rsid w:val="0093375E"/>
    <w:rsid w:val="00933A88"/>
    <w:rsid w:val="00934704"/>
    <w:rsid w:val="00934904"/>
    <w:rsid w:val="009357A5"/>
    <w:rsid w:val="00937F66"/>
    <w:rsid w:val="00940032"/>
    <w:rsid w:val="00940B48"/>
    <w:rsid w:val="009417EC"/>
    <w:rsid w:val="0094202E"/>
    <w:rsid w:val="009438D4"/>
    <w:rsid w:val="00943B11"/>
    <w:rsid w:val="00946B4B"/>
    <w:rsid w:val="00950346"/>
    <w:rsid w:val="009564E8"/>
    <w:rsid w:val="00956785"/>
    <w:rsid w:val="0095764D"/>
    <w:rsid w:val="00957B8F"/>
    <w:rsid w:val="009605B0"/>
    <w:rsid w:val="00961165"/>
    <w:rsid w:val="00962910"/>
    <w:rsid w:val="00964417"/>
    <w:rsid w:val="00964D57"/>
    <w:rsid w:val="00965A79"/>
    <w:rsid w:val="0097141F"/>
    <w:rsid w:val="00973A9E"/>
    <w:rsid w:val="0097760A"/>
    <w:rsid w:val="00977F60"/>
    <w:rsid w:val="00980D52"/>
    <w:rsid w:val="009824DF"/>
    <w:rsid w:val="0098270C"/>
    <w:rsid w:val="00982852"/>
    <w:rsid w:val="00983201"/>
    <w:rsid w:val="00986BCB"/>
    <w:rsid w:val="00987EA9"/>
    <w:rsid w:val="0099199A"/>
    <w:rsid w:val="00992426"/>
    <w:rsid w:val="00994E36"/>
    <w:rsid w:val="009951F6"/>
    <w:rsid w:val="00995859"/>
    <w:rsid w:val="00996320"/>
    <w:rsid w:val="009A11D6"/>
    <w:rsid w:val="009A3D17"/>
    <w:rsid w:val="009B04B5"/>
    <w:rsid w:val="009B1A9C"/>
    <w:rsid w:val="009B5277"/>
    <w:rsid w:val="009B61EB"/>
    <w:rsid w:val="009B6863"/>
    <w:rsid w:val="009B7492"/>
    <w:rsid w:val="009B7647"/>
    <w:rsid w:val="009C0B1D"/>
    <w:rsid w:val="009C5298"/>
    <w:rsid w:val="009C6D78"/>
    <w:rsid w:val="009C7069"/>
    <w:rsid w:val="009C7CB2"/>
    <w:rsid w:val="009D11DB"/>
    <w:rsid w:val="009D1844"/>
    <w:rsid w:val="009D28EC"/>
    <w:rsid w:val="009D4615"/>
    <w:rsid w:val="009D516B"/>
    <w:rsid w:val="009D656B"/>
    <w:rsid w:val="009D7A65"/>
    <w:rsid w:val="009E17CB"/>
    <w:rsid w:val="009E1D9D"/>
    <w:rsid w:val="009E2406"/>
    <w:rsid w:val="009E268E"/>
    <w:rsid w:val="009E2C9D"/>
    <w:rsid w:val="009E2F95"/>
    <w:rsid w:val="009E5C26"/>
    <w:rsid w:val="009E73C8"/>
    <w:rsid w:val="009E7A38"/>
    <w:rsid w:val="009F0086"/>
    <w:rsid w:val="009F0AF7"/>
    <w:rsid w:val="009F2AFD"/>
    <w:rsid w:val="009F3A84"/>
    <w:rsid w:val="009F5C00"/>
    <w:rsid w:val="009F5C61"/>
    <w:rsid w:val="009F5D87"/>
    <w:rsid w:val="009F6944"/>
    <w:rsid w:val="009F6D4B"/>
    <w:rsid w:val="009F7038"/>
    <w:rsid w:val="009F7165"/>
    <w:rsid w:val="00A0215D"/>
    <w:rsid w:val="00A06F09"/>
    <w:rsid w:val="00A1375D"/>
    <w:rsid w:val="00A16D62"/>
    <w:rsid w:val="00A17608"/>
    <w:rsid w:val="00A17BE9"/>
    <w:rsid w:val="00A17D7E"/>
    <w:rsid w:val="00A20F04"/>
    <w:rsid w:val="00A22129"/>
    <w:rsid w:val="00A2252D"/>
    <w:rsid w:val="00A22B17"/>
    <w:rsid w:val="00A23089"/>
    <w:rsid w:val="00A235EA"/>
    <w:rsid w:val="00A23B53"/>
    <w:rsid w:val="00A2420E"/>
    <w:rsid w:val="00A25770"/>
    <w:rsid w:val="00A266A2"/>
    <w:rsid w:val="00A2680E"/>
    <w:rsid w:val="00A26F36"/>
    <w:rsid w:val="00A3053B"/>
    <w:rsid w:val="00A3108A"/>
    <w:rsid w:val="00A3127D"/>
    <w:rsid w:val="00A3281F"/>
    <w:rsid w:val="00A3331C"/>
    <w:rsid w:val="00A34D5C"/>
    <w:rsid w:val="00A368C2"/>
    <w:rsid w:val="00A37244"/>
    <w:rsid w:val="00A37509"/>
    <w:rsid w:val="00A37B75"/>
    <w:rsid w:val="00A37EDE"/>
    <w:rsid w:val="00A40C50"/>
    <w:rsid w:val="00A40E75"/>
    <w:rsid w:val="00A4238D"/>
    <w:rsid w:val="00A42F6B"/>
    <w:rsid w:val="00A4393D"/>
    <w:rsid w:val="00A43A0A"/>
    <w:rsid w:val="00A45F19"/>
    <w:rsid w:val="00A50165"/>
    <w:rsid w:val="00A5048A"/>
    <w:rsid w:val="00A5098F"/>
    <w:rsid w:val="00A5325F"/>
    <w:rsid w:val="00A536FB"/>
    <w:rsid w:val="00A565C3"/>
    <w:rsid w:val="00A56617"/>
    <w:rsid w:val="00A66FAC"/>
    <w:rsid w:val="00A6767E"/>
    <w:rsid w:val="00A67803"/>
    <w:rsid w:val="00A70981"/>
    <w:rsid w:val="00A713FF"/>
    <w:rsid w:val="00A71C03"/>
    <w:rsid w:val="00A71C23"/>
    <w:rsid w:val="00A7296A"/>
    <w:rsid w:val="00A72E42"/>
    <w:rsid w:val="00A74DEB"/>
    <w:rsid w:val="00A752B3"/>
    <w:rsid w:val="00A77469"/>
    <w:rsid w:val="00A80D8E"/>
    <w:rsid w:val="00A80EB1"/>
    <w:rsid w:val="00A818BB"/>
    <w:rsid w:val="00A82BB7"/>
    <w:rsid w:val="00A82C77"/>
    <w:rsid w:val="00A83485"/>
    <w:rsid w:val="00A83CB3"/>
    <w:rsid w:val="00A8655C"/>
    <w:rsid w:val="00A869D0"/>
    <w:rsid w:val="00A90B1F"/>
    <w:rsid w:val="00A91EE6"/>
    <w:rsid w:val="00A929FC"/>
    <w:rsid w:val="00A9310F"/>
    <w:rsid w:val="00A94175"/>
    <w:rsid w:val="00A94B81"/>
    <w:rsid w:val="00A978BD"/>
    <w:rsid w:val="00AA27FC"/>
    <w:rsid w:val="00AA48DF"/>
    <w:rsid w:val="00AA555D"/>
    <w:rsid w:val="00AA6162"/>
    <w:rsid w:val="00AA7335"/>
    <w:rsid w:val="00AB193C"/>
    <w:rsid w:val="00AB3769"/>
    <w:rsid w:val="00AB3C59"/>
    <w:rsid w:val="00AB4889"/>
    <w:rsid w:val="00AB594A"/>
    <w:rsid w:val="00AB597D"/>
    <w:rsid w:val="00AB64B2"/>
    <w:rsid w:val="00AB7101"/>
    <w:rsid w:val="00AB7576"/>
    <w:rsid w:val="00AC056C"/>
    <w:rsid w:val="00AC1BB8"/>
    <w:rsid w:val="00AC5663"/>
    <w:rsid w:val="00AC58AB"/>
    <w:rsid w:val="00AC63EE"/>
    <w:rsid w:val="00AC6695"/>
    <w:rsid w:val="00AC722F"/>
    <w:rsid w:val="00AC7660"/>
    <w:rsid w:val="00AD0424"/>
    <w:rsid w:val="00AD198C"/>
    <w:rsid w:val="00AD2D61"/>
    <w:rsid w:val="00AD39D7"/>
    <w:rsid w:val="00AD63A0"/>
    <w:rsid w:val="00AD66EC"/>
    <w:rsid w:val="00AE02A5"/>
    <w:rsid w:val="00AE19E4"/>
    <w:rsid w:val="00AE53F4"/>
    <w:rsid w:val="00AE62D5"/>
    <w:rsid w:val="00AE65AB"/>
    <w:rsid w:val="00AE66D0"/>
    <w:rsid w:val="00AE6D84"/>
    <w:rsid w:val="00AE7736"/>
    <w:rsid w:val="00AE7821"/>
    <w:rsid w:val="00AF0004"/>
    <w:rsid w:val="00AF0E96"/>
    <w:rsid w:val="00AF1154"/>
    <w:rsid w:val="00AF2836"/>
    <w:rsid w:val="00AF43CE"/>
    <w:rsid w:val="00AF6341"/>
    <w:rsid w:val="00AF7467"/>
    <w:rsid w:val="00AF7D1D"/>
    <w:rsid w:val="00B00B0E"/>
    <w:rsid w:val="00B00C84"/>
    <w:rsid w:val="00B025B5"/>
    <w:rsid w:val="00B03D22"/>
    <w:rsid w:val="00B052AC"/>
    <w:rsid w:val="00B06762"/>
    <w:rsid w:val="00B070C2"/>
    <w:rsid w:val="00B077FB"/>
    <w:rsid w:val="00B10CC2"/>
    <w:rsid w:val="00B11663"/>
    <w:rsid w:val="00B11D3A"/>
    <w:rsid w:val="00B12140"/>
    <w:rsid w:val="00B12839"/>
    <w:rsid w:val="00B13AE1"/>
    <w:rsid w:val="00B144DA"/>
    <w:rsid w:val="00B14803"/>
    <w:rsid w:val="00B15157"/>
    <w:rsid w:val="00B17C99"/>
    <w:rsid w:val="00B20D22"/>
    <w:rsid w:val="00B21F9F"/>
    <w:rsid w:val="00B22E34"/>
    <w:rsid w:val="00B26E7A"/>
    <w:rsid w:val="00B301E1"/>
    <w:rsid w:val="00B316C4"/>
    <w:rsid w:val="00B3481B"/>
    <w:rsid w:val="00B360A0"/>
    <w:rsid w:val="00B3718B"/>
    <w:rsid w:val="00B42115"/>
    <w:rsid w:val="00B44982"/>
    <w:rsid w:val="00B4542B"/>
    <w:rsid w:val="00B46220"/>
    <w:rsid w:val="00B47307"/>
    <w:rsid w:val="00B47B9B"/>
    <w:rsid w:val="00B47F61"/>
    <w:rsid w:val="00B5095F"/>
    <w:rsid w:val="00B52092"/>
    <w:rsid w:val="00B524CB"/>
    <w:rsid w:val="00B52FED"/>
    <w:rsid w:val="00B532E9"/>
    <w:rsid w:val="00B5473F"/>
    <w:rsid w:val="00B548CF"/>
    <w:rsid w:val="00B556AB"/>
    <w:rsid w:val="00B56578"/>
    <w:rsid w:val="00B57B50"/>
    <w:rsid w:val="00B61066"/>
    <w:rsid w:val="00B624F8"/>
    <w:rsid w:val="00B62BC6"/>
    <w:rsid w:val="00B634C4"/>
    <w:rsid w:val="00B64ECF"/>
    <w:rsid w:val="00B650F9"/>
    <w:rsid w:val="00B6614E"/>
    <w:rsid w:val="00B664E7"/>
    <w:rsid w:val="00B66898"/>
    <w:rsid w:val="00B706AB"/>
    <w:rsid w:val="00B711DC"/>
    <w:rsid w:val="00B71697"/>
    <w:rsid w:val="00B71AB1"/>
    <w:rsid w:val="00B72ADE"/>
    <w:rsid w:val="00B72F69"/>
    <w:rsid w:val="00B732E0"/>
    <w:rsid w:val="00B73985"/>
    <w:rsid w:val="00B758F7"/>
    <w:rsid w:val="00B778FD"/>
    <w:rsid w:val="00B80379"/>
    <w:rsid w:val="00B81940"/>
    <w:rsid w:val="00B81CD1"/>
    <w:rsid w:val="00B82524"/>
    <w:rsid w:val="00B832EC"/>
    <w:rsid w:val="00B8633D"/>
    <w:rsid w:val="00B87204"/>
    <w:rsid w:val="00B9098D"/>
    <w:rsid w:val="00B90EB8"/>
    <w:rsid w:val="00B92013"/>
    <w:rsid w:val="00B93AF0"/>
    <w:rsid w:val="00B949A3"/>
    <w:rsid w:val="00B95C2D"/>
    <w:rsid w:val="00B9627B"/>
    <w:rsid w:val="00B964C7"/>
    <w:rsid w:val="00B9683B"/>
    <w:rsid w:val="00BA1062"/>
    <w:rsid w:val="00BA1ABB"/>
    <w:rsid w:val="00BA4320"/>
    <w:rsid w:val="00BA4B71"/>
    <w:rsid w:val="00BA7AF2"/>
    <w:rsid w:val="00BB0602"/>
    <w:rsid w:val="00BB1142"/>
    <w:rsid w:val="00BB2C5A"/>
    <w:rsid w:val="00BB46A4"/>
    <w:rsid w:val="00BB6FF9"/>
    <w:rsid w:val="00BB709C"/>
    <w:rsid w:val="00BB78F8"/>
    <w:rsid w:val="00BC02CD"/>
    <w:rsid w:val="00BC1127"/>
    <w:rsid w:val="00BC128A"/>
    <w:rsid w:val="00BC1C63"/>
    <w:rsid w:val="00BC271A"/>
    <w:rsid w:val="00BC3B1A"/>
    <w:rsid w:val="00BC3F95"/>
    <w:rsid w:val="00BC4070"/>
    <w:rsid w:val="00BC42CD"/>
    <w:rsid w:val="00BC571C"/>
    <w:rsid w:val="00BC5799"/>
    <w:rsid w:val="00BC62E4"/>
    <w:rsid w:val="00BD05A2"/>
    <w:rsid w:val="00BD213D"/>
    <w:rsid w:val="00BD3580"/>
    <w:rsid w:val="00BD3943"/>
    <w:rsid w:val="00BD5BE5"/>
    <w:rsid w:val="00BD5D3F"/>
    <w:rsid w:val="00BD61F1"/>
    <w:rsid w:val="00BD71F2"/>
    <w:rsid w:val="00BE0FC5"/>
    <w:rsid w:val="00BE2A51"/>
    <w:rsid w:val="00BE3F54"/>
    <w:rsid w:val="00BE440C"/>
    <w:rsid w:val="00BE457B"/>
    <w:rsid w:val="00BE4E7A"/>
    <w:rsid w:val="00BE5EE4"/>
    <w:rsid w:val="00BE7915"/>
    <w:rsid w:val="00BE7EA7"/>
    <w:rsid w:val="00BF06E0"/>
    <w:rsid w:val="00BF217C"/>
    <w:rsid w:val="00BF2ECC"/>
    <w:rsid w:val="00BF3A1F"/>
    <w:rsid w:val="00BF3B42"/>
    <w:rsid w:val="00BF4E8C"/>
    <w:rsid w:val="00BF5903"/>
    <w:rsid w:val="00BF631C"/>
    <w:rsid w:val="00BF74D0"/>
    <w:rsid w:val="00C0106A"/>
    <w:rsid w:val="00C018F5"/>
    <w:rsid w:val="00C02A35"/>
    <w:rsid w:val="00C04394"/>
    <w:rsid w:val="00C0537A"/>
    <w:rsid w:val="00C0544A"/>
    <w:rsid w:val="00C06060"/>
    <w:rsid w:val="00C10808"/>
    <w:rsid w:val="00C139E1"/>
    <w:rsid w:val="00C1693F"/>
    <w:rsid w:val="00C214EB"/>
    <w:rsid w:val="00C2225F"/>
    <w:rsid w:val="00C2327C"/>
    <w:rsid w:val="00C259DD"/>
    <w:rsid w:val="00C26148"/>
    <w:rsid w:val="00C27A03"/>
    <w:rsid w:val="00C306A8"/>
    <w:rsid w:val="00C31216"/>
    <w:rsid w:val="00C31EC9"/>
    <w:rsid w:val="00C3245F"/>
    <w:rsid w:val="00C33398"/>
    <w:rsid w:val="00C33996"/>
    <w:rsid w:val="00C3402A"/>
    <w:rsid w:val="00C35958"/>
    <w:rsid w:val="00C40151"/>
    <w:rsid w:val="00C40900"/>
    <w:rsid w:val="00C41824"/>
    <w:rsid w:val="00C429ED"/>
    <w:rsid w:val="00C45946"/>
    <w:rsid w:val="00C46D01"/>
    <w:rsid w:val="00C46F8D"/>
    <w:rsid w:val="00C47688"/>
    <w:rsid w:val="00C50547"/>
    <w:rsid w:val="00C52379"/>
    <w:rsid w:val="00C531D0"/>
    <w:rsid w:val="00C54271"/>
    <w:rsid w:val="00C56084"/>
    <w:rsid w:val="00C568FD"/>
    <w:rsid w:val="00C60614"/>
    <w:rsid w:val="00C6277F"/>
    <w:rsid w:val="00C6435B"/>
    <w:rsid w:val="00C65221"/>
    <w:rsid w:val="00C65991"/>
    <w:rsid w:val="00C667A5"/>
    <w:rsid w:val="00C66A0B"/>
    <w:rsid w:val="00C705B5"/>
    <w:rsid w:val="00C707B6"/>
    <w:rsid w:val="00C70FA0"/>
    <w:rsid w:val="00C73595"/>
    <w:rsid w:val="00C74AA6"/>
    <w:rsid w:val="00C754FD"/>
    <w:rsid w:val="00C7608A"/>
    <w:rsid w:val="00C77D41"/>
    <w:rsid w:val="00C80E33"/>
    <w:rsid w:val="00C81F77"/>
    <w:rsid w:val="00C81FF1"/>
    <w:rsid w:val="00C82319"/>
    <w:rsid w:val="00C849B4"/>
    <w:rsid w:val="00C85160"/>
    <w:rsid w:val="00C85833"/>
    <w:rsid w:val="00C85B13"/>
    <w:rsid w:val="00C86A72"/>
    <w:rsid w:val="00C9052F"/>
    <w:rsid w:val="00C908D1"/>
    <w:rsid w:val="00C915D2"/>
    <w:rsid w:val="00C9235B"/>
    <w:rsid w:val="00C92F59"/>
    <w:rsid w:val="00C932E6"/>
    <w:rsid w:val="00C93D74"/>
    <w:rsid w:val="00C952FF"/>
    <w:rsid w:val="00C953EB"/>
    <w:rsid w:val="00C95B83"/>
    <w:rsid w:val="00C95CF5"/>
    <w:rsid w:val="00C97BA5"/>
    <w:rsid w:val="00CA0AB9"/>
    <w:rsid w:val="00CA1323"/>
    <w:rsid w:val="00CA1FB7"/>
    <w:rsid w:val="00CA2552"/>
    <w:rsid w:val="00CA26A3"/>
    <w:rsid w:val="00CA3A36"/>
    <w:rsid w:val="00CA577B"/>
    <w:rsid w:val="00CA60DA"/>
    <w:rsid w:val="00CA637D"/>
    <w:rsid w:val="00CA7E93"/>
    <w:rsid w:val="00CB0FC9"/>
    <w:rsid w:val="00CB1AAC"/>
    <w:rsid w:val="00CB3513"/>
    <w:rsid w:val="00CB63D4"/>
    <w:rsid w:val="00CC076C"/>
    <w:rsid w:val="00CC35EE"/>
    <w:rsid w:val="00CC49B1"/>
    <w:rsid w:val="00CC4AF3"/>
    <w:rsid w:val="00CC6976"/>
    <w:rsid w:val="00CD1823"/>
    <w:rsid w:val="00CD2DC5"/>
    <w:rsid w:val="00CD37B8"/>
    <w:rsid w:val="00CD442F"/>
    <w:rsid w:val="00CD5304"/>
    <w:rsid w:val="00CD588E"/>
    <w:rsid w:val="00CD7DBB"/>
    <w:rsid w:val="00CE61D6"/>
    <w:rsid w:val="00CE7368"/>
    <w:rsid w:val="00CE799E"/>
    <w:rsid w:val="00CE7A95"/>
    <w:rsid w:val="00CF0007"/>
    <w:rsid w:val="00CF0C93"/>
    <w:rsid w:val="00CF1841"/>
    <w:rsid w:val="00CF44E1"/>
    <w:rsid w:val="00CF5764"/>
    <w:rsid w:val="00CF5926"/>
    <w:rsid w:val="00CF6B48"/>
    <w:rsid w:val="00D00DC3"/>
    <w:rsid w:val="00D025CD"/>
    <w:rsid w:val="00D05983"/>
    <w:rsid w:val="00D05FD6"/>
    <w:rsid w:val="00D0704B"/>
    <w:rsid w:val="00D0777D"/>
    <w:rsid w:val="00D11085"/>
    <w:rsid w:val="00D111E7"/>
    <w:rsid w:val="00D11B1D"/>
    <w:rsid w:val="00D11BF4"/>
    <w:rsid w:val="00D121E5"/>
    <w:rsid w:val="00D12777"/>
    <w:rsid w:val="00D12D5E"/>
    <w:rsid w:val="00D165D2"/>
    <w:rsid w:val="00D17063"/>
    <w:rsid w:val="00D20402"/>
    <w:rsid w:val="00D20C29"/>
    <w:rsid w:val="00D23F5B"/>
    <w:rsid w:val="00D26178"/>
    <w:rsid w:val="00D26ABE"/>
    <w:rsid w:val="00D309F4"/>
    <w:rsid w:val="00D322A5"/>
    <w:rsid w:val="00D323F2"/>
    <w:rsid w:val="00D32C9D"/>
    <w:rsid w:val="00D3303C"/>
    <w:rsid w:val="00D33496"/>
    <w:rsid w:val="00D33A93"/>
    <w:rsid w:val="00D34B45"/>
    <w:rsid w:val="00D41526"/>
    <w:rsid w:val="00D41A97"/>
    <w:rsid w:val="00D4227A"/>
    <w:rsid w:val="00D42F51"/>
    <w:rsid w:val="00D452DF"/>
    <w:rsid w:val="00D45DBD"/>
    <w:rsid w:val="00D461FA"/>
    <w:rsid w:val="00D476E9"/>
    <w:rsid w:val="00D47775"/>
    <w:rsid w:val="00D50F8A"/>
    <w:rsid w:val="00D51BA2"/>
    <w:rsid w:val="00D53051"/>
    <w:rsid w:val="00D539BB"/>
    <w:rsid w:val="00D543FD"/>
    <w:rsid w:val="00D5473D"/>
    <w:rsid w:val="00D55571"/>
    <w:rsid w:val="00D55B1D"/>
    <w:rsid w:val="00D56439"/>
    <w:rsid w:val="00D56D73"/>
    <w:rsid w:val="00D6432D"/>
    <w:rsid w:val="00D64B53"/>
    <w:rsid w:val="00D64BB4"/>
    <w:rsid w:val="00D657F5"/>
    <w:rsid w:val="00D66263"/>
    <w:rsid w:val="00D67548"/>
    <w:rsid w:val="00D67C63"/>
    <w:rsid w:val="00D70B68"/>
    <w:rsid w:val="00D7127D"/>
    <w:rsid w:val="00D713C8"/>
    <w:rsid w:val="00D73237"/>
    <w:rsid w:val="00D74344"/>
    <w:rsid w:val="00D74A9E"/>
    <w:rsid w:val="00D775B8"/>
    <w:rsid w:val="00D819F1"/>
    <w:rsid w:val="00D81FDB"/>
    <w:rsid w:val="00D82EC9"/>
    <w:rsid w:val="00D83B8B"/>
    <w:rsid w:val="00D84A4D"/>
    <w:rsid w:val="00D85AE7"/>
    <w:rsid w:val="00D861A1"/>
    <w:rsid w:val="00D87440"/>
    <w:rsid w:val="00D922B5"/>
    <w:rsid w:val="00D93CB6"/>
    <w:rsid w:val="00D95466"/>
    <w:rsid w:val="00DA04A5"/>
    <w:rsid w:val="00DA2D2A"/>
    <w:rsid w:val="00DA4BEC"/>
    <w:rsid w:val="00DB0464"/>
    <w:rsid w:val="00DB05CE"/>
    <w:rsid w:val="00DB0A30"/>
    <w:rsid w:val="00DB0B45"/>
    <w:rsid w:val="00DB1DA6"/>
    <w:rsid w:val="00DB3273"/>
    <w:rsid w:val="00DB5836"/>
    <w:rsid w:val="00DC1439"/>
    <w:rsid w:val="00DC1EEB"/>
    <w:rsid w:val="00DC31D7"/>
    <w:rsid w:val="00DC4CD0"/>
    <w:rsid w:val="00DC4DB2"/>
    <w:rsid w:val="00DC560A"/>
    <w:rsid w:val="00DC5929"/>
    <w:rsid w:val="00DD00B0"/>
    <w:rsid w:val="00DD0594"/>
    <w:rsid w:val="00DD2D04"/>
    <w:rsid w:val="00DD342C"/>
    <w:rsid w:val="00DD3AFB"/>
    <w:rsid w:val="00DD3B84"/>
    <w:rsid w:val="00DD4943"/>
    <w:rsid w:val="00DD71EF"/>
    <w:rsid w:val="00DE01D3"/>
    <w:rsid w:val="00DE3CE6"/>
    <w:rsid w:val="00DE54FA"/>
    <w:rsid w:val="00DE56BD"/>
    <w:rsid w:val="00DE5E37"/>
    <w:rsid w:val="00DF0DA9"/>
    <w:rsid w:val="00DF13D6"/>
    <w:rsid w:val="00DF3562"/>
    <w:rsid w:val="00DF417A"/>
    <w:rsid w:val="00DF55A7"/>
    <w:rsid w:val="00DF56FF"/>
    <w:rsid w:val="00DF5C28"/>
    <w:rsid w:val="00DF6449"/>
    <w:rsid w:val="00DF7187"/>
    <w:rsid w:val="00DF7680"/>
    <w:rsid w:val="00DF7A48"/>
    <w:rsid w:val="00E00DAA"/>
    <w:rsid w:val="00E01A9A"/>
    <w:rsid w:val="00E0287C"/>
    <w:rsid w:val="00E034CA"/>
    <w:rsid w:val="00E03B1D"/>
    <w:rsid w:val="00E03E45"/>
    <w:rsid w:val="00E05660"/>
    <w:rsid w:val="00E05869"/>
    <w:rsid w:val="00E064CA"/>
    <w:rsid w:val="00E06ACD"/>
    <w:rsid w:val="00E07455"/>
    <w:rsid w:val="00E10936"/>
    <w:rsid w:val="00E10E4C"/>
    <w:rsid w:val="00E142B1"/>
    <w:rsid w:val="00E16384"/>
    <w:rsid w:val="00E16690"/>
    <w:rsid w:val="00E171B9"/>
    <w:rsid w:val="00E20A78"/>
    <w:rsid w:val="00E21A81"/>
    <w:rsid w:val="00E300F5"/>
    <w:rsid w:val="00E34C9F"/>
    <w:rsid w:val="00E35721"/>
    <w:rsid w:val="00E35D2C"/>
    <w:rsid w:val="00E40DF9"/>
    <w:rsid w:val="00E412AB"/>
    <w:rsid w:val="00E42B50"/>
    <w:rsid w:val="00E437FE"/>
    <w:rsid w:val="00E47158"/>
    <w:rsid w:val="00E50DE0"/>
    <w:rsid w:val="00E51AB5"/>
    <w:rsid w:val="00E5256F"/>
    <w:rsid w:val="00E52A9F"/>
    <w:rsid w:val="00E52BAF"/>
    <w:rsid w:val="00E55D0E"/>
    <w:rsid w:val="00E56337"/>
    <w:rsid w:val="00E572F9"/>
    <w:rsid w:val="00E60C69"/>
    <w:rsid w:val="00E615A8"/>
    <w:rsid w:val="00E62273"/>
    <w:rsid w:val="00E63A83"/>
    <w:rsid w:val="00E6442F"/>
    <w:rsid w:val="00E64C5A"/>
    <w:rsid w:val="00E65982"/>
    <w:rsid w:val="00E662A9"/>
    <w:rsid w:val="00E66DBA"/>
    <w:rsid w:val="00E7136A"/>
    <w:rsid w:val="00E72020"/>
    <w:rsid w:val="00E72166"/>
    <w:rsid w:val="00E731A7"/>
    <w:rsid w:val="00E758FB"/>
    <w:rsid w:val="00E76928"/>
    <w:rsid w:val="00E85411"/>
    <w:rsid w:val="00E85EA9"/>
    <w:rsid w:val="00E901AF"/>
    <w:rsid w:val="00E91108"/>
    <w:rsid w:val="00E91F1A"/>
    <w:rsid w:val="00E9211E"/>
    <w:rsid w:val="00E92D21"/>
    <w:rsid w:val="00E93614"/>
    <w:rsid w:val="00E95A73"/>
    <w:rsid w:val="00E96266"/>
    <w:rsid w:val="00E9631F"/>
    <w:rsid w:val="00E969C6"/>
    <w:rsid w:val="00E96D4A"/>
    <w:rsid w:val="00E9715D"/>
    <w:rsid w:val="00EA1298"/>
    <w:rsid w:val="00EA1893"/>
    <w:rsid w:val="00EA1F60"/>
    <w:rsid w:val="00EA3005"/>
    <w:rsid w:val="00EA57D4"/>
    <w:rsid w:val="00EA6E29"/>
    <w:rsid w:val="00EB351E"/>
    <w:rsid w:val="00EB4174"/>
    <w:rsid w:val="00EB41D8"/>
    <w:rsid w:val="00EB5DC2"/>
    <w:rsid w:val="00EB6C62"/>
    <w:rsid w:val="00EC23F1"/>
    <w:rsid w:val="00EC2B2D"/>
    <w:rsid w:val="00EC475D"/>
    <w:rsid w:val="00EC6544"/>
    <w:rsid w:val="00EC7359"/>
    <w:rsid w:val="00EC796E"/>
    <w:rsid w:val="00EC7D87"/>
    <w:rsid w:val="00ED0E71"/>
    <w:rsid w:val="00ED5DA4"/>
    <w:rsid w:val="00ED7E6D"/>
    <w:rsid w:val="00EE090F"/>
    <w:rsid w:val="00EE3A6E"/>
    <w:rsid w:val="00EE516D"/>
    <w:rsid w:val="00EE5187"/>
    <w:rsid w:val="00EE5B26"/>
    <w:rsid w:val="00EE76FD"/>
    <w:rsid w:val="00EF2018"/>
    <w:rsid w:val="00EF375C"/>
    <w:rsid w:val="00EF7734"/>
    <w:rsid w:val="00F0029E"/>
    <w:rsid w:val="00F01201"/>
    <w:rsid w:val="00F01CA0"/>
    <w:rsid w:val="00F0277A"/>
    <w:rsid w:val="00F02DA2"/>
    <w:rsid w:val="00F0330E"/>
    <w:rsid w:val="00F0433B"/>
    <w:rsid w:val="00F052B0"/>
    <w:rsid w:val="00F06645"/>
    <w:rsid w:val="00F069A4"/>
    <w:rsid w:val="00F06FBB"/>
    <w:rsid w:val="00F07157"/>
    <w:rsid w:val="00F0772C"/>
    <w:rsid w:val="00F10D4A"/>
    <w:rsid w:val="00F11089"/>
    <w:rsid w:val="00F131C9"/>
    <w:rsid w:val="00F14E2D"/>
    <w:rsid w:val="00F150E1"/>
    <w:rsid w:val="00F15375"/>
    <w:rsid w:val="00F15973"/>
    <w:rsid w:val="00F2156C"/>
    <w:rsid w:val="00F234E1"/>
    <w:rsid w:val="00F26539"/>
    <w:rsid w:val="00F26D93"/>
    <w:rsid w:val="00F277C9"/>
    <w:rsid w:val="00F307C9"/>
    <w:rsid w:val="00F30C81"/>
    <w:rsid w:val="00F30F73"/>
    <w:rsid w:val="00F33F8B"/>
    <w:rsid w:val="00F344A1"/>
    <w:rsid w:val="00F347F5"/>
    <w:rsid w:val="00F36665"/>
    <w:rsid w:val="00F37206"/>
    <w:rsid w:val="00F40C25"/>
    <w:rsid w:val="00F40F76"/>
    <w:rsid w:val="00F412C3"/>
    <w:rsid w:val="00F4151E"/>
    <w:rsid w:val="00F43E00"/>
    <w:rsid w:val="00F464B1"/>
    <w:rsid w:val="00F46C8E"/>
    <w:rsid w:val="00F47DB8"/>
    <w:rsid w:val="00F51445"/>
    <w:rsid w:val="00F53D1F"/>
    <w:rsid w:val="00F54177"/>
    <w:rsid w:val="00F54E84"/>
    <w:rsid w:val="00F553E1"/>
    <w:rsid w:val="00F62198"/>
    <w:rsid w:val="00F62C05"/>
    <w:rsid w:val="00F63E64"/>
    <w:rsid w:val="00F64738"/>
    <w:rsid w:val="00F64D67"/>
    <w:rsid w:val="00F650ED"/>
    <w:rsid w:val="00F65862"/>
    <w:rsid w:val="00F65BEC"/>
    <w:rsid w:val="00F6669A"/>
    <w:rsid w:val="00F666A7"/>
    <w:rsid w:val="00F6767D"/>
    <w:rsid w:val="00F7039A"/>
    <w:rsid w:val="00F70B33"/>
    <w:rsid w:val="00F71821"/>
    <w:rsid w:val="00F71E42"/>
    <w:rsid w:val="00F72714"/>
    <w:rsid w:val="00F72EA7"/>
    <w:rsid w:val="00F734B3"/>
    <w:rsid w:val="00F73BD4"/>
    <w:rsid w:val="00F7600D"/>
    <w:rsid w:val="00F765AC"/>
    <w:rsid w:val="00F77782"/>
    <w:rsid w:val="00F8020E"/>
    <w:rsid w:val="00F80252"/>
    <w:rsid w:val="00F81C8D"/>
    <w:rsid w:val="00F827D4"/>
    <w:rsid w:val="00F83120"/>
    <w:rsid w:val="00F8460A"/>
    <w:rsid w:val="00F84691"/>
    <w:rsid w:val="00F8598D"/>
    <w:rsid w:val="00F86347"/>
    <w:rsid w:val="00F864CD"/>
    <w:rsid w:val="00F87AD5"/>
    <w:rsid w:val="00F92F1A"/>
    <w:rsid w:val="00F945EF"/>
    <w:rsid w:val="00F95463"/>
    <w:rsid w:val="00F955D0"/>
    <w:rsid w:val="00F95E10"/>
    <w:rsid w:val="00F965AB"/>
    <w:rsid w:val="00F978B0"/>
    <w:rsid w:val="00FA0E95"/>
    <w:rsid w:val="00FA1B25"/>
    <w:rsid w:val="00FA25E4"/>
    <w:rsid w:val="00FA2C79"/>
    <w:rsid w:val="00FA5DD1"/>
    <w:rsid w:val="00FB123E"/>
    <w:rsid w:val="00FB139E"/>
    <w:rsid w:val="00FB19ED"/>
    <w:rsid w:val="00FB2F5E"/>
    <w:rsid w:val="00FB3D46"/>
    <w:rsid w:val="00FB4F4A"/>
    <w:rsid w:val="00FB50A4"/>
    <w:rsid w:val="00FB57A9"/>
    <w:rsid w:val="00FB64D0"/>
    <w:rsid w:val="00FB6B52"/>
    <w:rsid w:val="00FB7494"/>
    <w:rsid w:val="00FC10D5"/>
    <w:rsid w:val="00FC1D3D"/>
    <w:rsid w:val="00FC2E57"/>
    <w:rsid w:val="00FC3593"/>
    <w:rsid w:val="00FC3BB0"/>
    <w:rsid w:val="00FC7541"/>
    <w:rsid w:val="00FC7B5B"/>
    <w:rsid w:val="00FD0469"/>
    <w:rsid w:val="00FD07ED"/>
    <w:rsid w:val="00FD0EAE"/>
    <w:rsid w:val="00FD1389"/>
    <w:rsid w:val="00FD1BC7"/>
    <w:rsid w:val="00FD2250"/>
    <w:rsid w:val="00FD2AC5"/>
    <w:rsid w:val="00FD2CB2"/>
    <w:rsid w:val="00FD2DEA"/>
    <w:rsid w:val="00FD3B04"/>
    <w:rsid w:val="00FD4FE4"/>
    <w:rsid w:val="00FD7C55"/>
    <w:rsid w:val="00FE0008"/>
    <w:rsid w:val="00FE02F7"/>
    <w:rsid w:val="00FE0797"/>
    <w:rsid w:val="00FE472A"/>
    <w:rsid w:val="00FE4FAB"/>
    <w:rsid w:val="00FE5A1A"/>
    <w:rsid w:val="00FE6ADA"/>
    <w:rsid w:val="00FF002B"/>
    <w:rsid w:val="00FF051B"/>
    <w:rsid w:val="00FF0EAB"/>
    <w:rsid w:val="00FF29D2"/>
    <w:rsid w:val="00FF349B"/>
    <w:rsid w:val="00FF3602"/>
    <w:rsid w:val="00FF392E"/>
    <w:rsid w:val="00FF3D1D"/>
    <w:rsid w:val="00FF41FD"/>
    <w:rsid w:val="00FF5FFE"/>
    <w:rsid w:val="00FF6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69C"/>
    <w:pPr>
      <w:overflowPunct w:val="0"/>
      <w:autoSpaceDE w:val="0"/>
      <w:autoSpaceDN w:val="0"/>
      <w:adjustRightInd w:val="0"/>
      <w:textAlignment w:val="baseline"/>
    </w:pPr>
    <w:rPr>
      <w:rFonts w:ascii="Palatino Linotype" w:hAnsi="Palatino Linotype" w:cs="Palatino Linotype"/>
      <w:color w:val="092565"/>
    </w:rPr>
  </w:style>
  <w:style w:type="paragraph" w:styleId="Heading1">
    <w:name w:val="heading 1"/>
    <w:basedOn w:val="Normal"/>
    <w:next w:val="Normal"/>
    <w:link w:val="Heading1Char"/>
    <w:uiPriority w:val="99"/>
    <w:qFormat/>
    <w:rsid w:val="009B749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9B7492"/>
    <w:pPr>
      <w:keepNext/>
      <w:spacing w:before="240" w:after="60"/>
      <w:outlineLvl w:val="1"/>
    </w:pPr>
    <w:rPr>
      <w:b/>
      <w:bCs/>
      <w:sz w:val="28"/>
      <w:szCs w:val="28"/>
    </w:rPr>
  </w:style>
  <w:style w:type="paragraph" w:styleId="Heading3">
    <w:name w:val="heading 3"/>
    <w:basedOn w:val="Normal"/>
    <w:next w:val="Normal"/>
    <w:link w:val="Heading3Char"/>
    <w:uiPriority w:val="99"/>
    <w:qFormat/>
    <w:rsid w:val="00E35721"/>
    <w:pPr>
      <w:keepNext/>
      <w:spacing w:before="240" w:after="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70B2"/>
    <w:rPr>
      <w:rFonts w:ascii="Cambria" w:hAnsi="Cambria" w:cs="Cambria"/>
      <w:b/>
      <w:bCs/>
      <w:color w:val="092565"/>
      <w:kern w:val="32"/>
      <w:sz w:val="32"/>
      <w:szCs w:val="32"/>
    </w:rPr>
  </w:style>
  <w:style w:type="character" w:customStyle="1" w:styleId="Heading2Char">
    <w:name w:val="Heading 2 Char"/>
    <w:basedOn w:val="DefaultParagraphFont"/>
    <w:link w:val="Heading2"/>
    <w:uiPriority w:val="99"/>
    <w:semiHidden/>
    <w:rsid w:val="007470B2"/>
    <w:rPr>
      <w:rFonts w:ascii="Cambria" w:hAnsi="Cambria" w:cs="Cambria"/>
      <w:b/>
      <w:bCs/>
      <w:i/>
      <w:iCs/>
      <w:color w:val="092565"/>
      <w:sz w:val="28"/>
      <w:szCs w:val="28"/>
    </w:rPr>
  </w:style>
  <w:style w:type="character" w:customStyle="1" w:styleId="Heading3Char">
    <w:name w:val="Heading 3 Char"/>
    <w:basedOn w:val="DefaultParagraphFont"/>
    <w:link w:val="Heading3"/>
    <w:uiPriority w:val="99"/>
    <w:semiHidden/>
    <w:rsid w:val="007470B2"/>
    <w:rPr>
      <w:rFonts w:ascii="Cambria" w:hAnsi="Cambria" w:cs="Cambria"/>
      <w:b/>
      <w:bCs/>
      <w:color w:val="092565"/>
      <w:sz w:val="26"/>
      <w:szCs w:val="26"/>
    </w:rPr>
  </w:style>
  <w:style w:type="paragraph" w:styleId="Header">
    <w:name w:val="header"/>
    <w:basedOn w:val="Normal"/>
    <w:link w:val="HeaderChar"/>
    <w:uiPriority w:val="99"/>
    <w:rsid w:val="009B7492"/>
    <w:pPr>
      <w:tabs>
        <w:tab w:val="center" w:pos="4320"/>
        <w:tab w:val="right" w:pos="8640"/>
      </w:tabs>
    </w:pPr>
    <w:rPr>
      <w:rFonts w:ascii="Verdana" w:hAnsi="Verdana" w:cs="Verdana"/>
      <w:b/>
      <w:bCs/>
      <w:sz w:val="24"/>
      <w:szCs w:val="24"/>
    </w:rPr>
  </w:style>
  <w:style w:type="character" w:customStyle="1" w:styleId="HeaderChar">
    <w:name w:val="Header Char"/>
    <w:basedOn w:val="DefaultParagraphFont"/>
    <w:link w:val="Header"/>
    <w:uiPriority w:val="99"/>
    <w:rsid w:val="002432E6"/>
    <w:rPr>
      <w:rFonts w:ascii="Verdana" w:hAnsi="Verdana" w:cs="Verdana"/>
      <w:b/>
      <w:bCs/>
      <w:color w:val="092565"/>
      <w:sz w:val="24"/>
      <w:szCs w:val="24"/>
    </w:rPr>
  </w:style>
  <w:style w:type="paragraph" w:styleId="Footer">
    <w:name w:val="footer"/>
    <w:basedOn w:val="Normal"/>
    <w:link w:val="FooterChar"/>
    <w:uiPriority w:val="99"/>
    <w:rsid w:val="00422CF5"/>
    <w:pPr>
      <w:tabs>
        <w:tab w:val="center" w:pos="4320"/>
        <w:tab w:val="right" w:pos="8640"/>
      </w:tabs>
    </w:pPr>
  </w:style>
  <w:style w:type="character" w:customStyle="1" w:styleId="FooterChar">
    <w:name w:val="Footer Char"/>
    <w:basedOn w:val="DefaultParagraphFont"/>
    <w:link w:val="Footer"/>
    <w:uiPriority w:val="99"/>
    <w:semiHidden/>
    <w:rsid w:val="007470B2"/>
    <w:rPr>
      <w:rFonts w:ascii="Palatino Linotype" w:hAnsi="Palatino Linotype" w:cs="Palatino Linotype"/>
      <w:color w:val="092565"/>
      <w:sz w:val="20"/>
      <w:szCs w:val="20"/>
    </w:rPr>
  </w:style>
  <w:style w:type="character" w:styleId="PageNumber">
    <w:name w:val="page number"/>
    <w:basedOn w:val="DefaultParagraphFont"/>
    <w:uiPriority w:val="99"/>
    <w:rsid w:val="007A5E2C"/>
  </w:style>
  <w:style w:type="paragraph" w:customStyle="1" w:styleId="Style1">
    <w:name w:val="Style1"/>
    <w:basedOn w:val="Heading3"/>
    <w:uiPriority w:val="99"/>
    <w:rsid w:val="0022310E"/>
    <w:pPr>
      <w:pBdr>
        <w:top w:val="dotted" w:sz="12" w:space="1" w:color="092565"/>
      </w:pBdr>
    </w:pPr>
    <w:rPr>
      <w:noProof/>
    </w:rPr>
  </w:style>
  <w:style w:type="paragraph" w:styleId="DocumentMap">
    <w:name w:val="Document Map"/>
    <w:basedOn w:val="Normal"/>
    <w:link w:val="DocumentMapChar"/>
    <w:uiPriority w:val="99"/>
    <w:semiHidden/>
    <w:rsid w:val="00B64EC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470B2"/>
    <w:rPr>
      <w:color w:val="092565"/>
      <w:sz w:val="2"/>
      <w:szCs w:val="2"/>
    </w:rPr>
  </w:style>
  <w:style w:type="character" w:styleId="Hyperlink">
    <w:name w:val="Hyperlink"/>
    <w:basedOn w:val="DefaultParagraphFont"/>
    <w:uiPriority w:val="99"/>
    <w:rsid w:val="002307AC"/>
    <w:rPr>
      <w:color w:val="0000FF"/>
      <w:u w:val="single"/>
    </w:rPr>
  </w:style>
  <w:style w:type="table" w:styleId="TableGrid">
    <w:name w:val="Table Grid"/>
    <w:basedOn w:val="TableNormal"/>
    <w:uiPriority w:val="99"/>
    <w:rsid w:val="004F0EFC"/>
    <w:rPr>
      <w:rFonts w:ascii="Palatino Linotype" w:hAnsi="Palatino Linotype" w:cs="Palatino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D26178"/>
  </w:style>
  <w:style w:type="character" w:customStyle="1" w:styleId="EndnoteTextChar">
    <w:name w:val="Endnote Text Char"/>
    <w:basedOn w:val="DefaultParagraphFont"/>
    <w:link w:val="EndnoteText"/>
    <w:uiPriority w:val="99"/>
    <w:rsid w:val="00D26178"/>
    <w:rPr>
      <w:rFonts w:ascii="Palatino Linotype" w:hAnsi="Palatino Linotype" w:cs="Palatino Linotype"/>
      <w:color w:val="092565"/>
    </w:rPr>
  </w:style>
  <w:style w:type="character" w:styleId="EndnoteReference">
    <w:name w:val="endnote reference"/>
    <w:basedOn w:val="DefaultParagraphFont"/>
    <w:uiPriority w:val="99"/>
    <w:semiHidden/>
    <w:rsid w:val="00D26178"/>
    <w:rPr>
      <w:vertAlign w:val="superscript"/>
    </w:rPr>
  </w:style>
  <w:style w:type="character" w:styleId="CommentReference">
    <w:name w:val="annotation reference"/>
    <w:basedOn w:val="DefaultParagraphFont"/>
    <w:uiPriority w:val="99"/>
    <w:semiHidden/>
    <w:rsid w:val="00F307C9"/>
    <w:rPr>
      <w:sz w:val="16"/>
      <w:szCs w:val="16"/>
    </w:rPr>
  </w:style>
  <w:style w:type="paragraph" w:styleId="CommentText">
    <w:name w:val="annotation text"/>
    <w:basedOn w:val="Normal"/>
    <w:link w:val="CommentTextChar"/>
    <w:uiPriority w:val="99"/>
    <w:semiHidden/>
    <w:rsid w:val="00F307C9"/>
  </w:style>
  <w:style w:type="character" w:customStyle="1" w:styleId="CommentTextChar">
    <w:name w:val="Comment Text Char"/>
    <w:basedOn w:val="DefaultParagraphFont"/>
    <w:link w:val="CommentText"/>
    <w:uiPriority w:val="99"/>
    <w:rsid w:val="00F307C9"/>
    <w:rPr>
      <w:rFonts w:ascii="Palatino Linotype" w:hAnsi="Palatino Linotype" w:cs="Palatino Linotype"/>
      <w:color w:val="092565"/>
    </w:rPr>
  </w:style>
  <w:style w:type="paragraph" w:styleId="CommentSubject">
    <w:name w:val="annotation subject"/>
    <w:basedOn w:val="CommentText"/>
    <w:next w:val="CommentText"/>
    <w:link w:val="CommentSubjectChar"/>
    <w:uiPriority w:val="99"/>
    <w:semiHidden/>
    <w:rsid w:val="00F307C9"/>
    <w:rPr>
      <w:b/>
      <w:bCs/>
    </w:rPr>
  </w:style>
  <w:style w:type="character" w:customStyle="1" w:styleId="CommentSubjectChar">
    <w:name w:val="Comment Subject Char"/>
    <w:basedOn w:val="CommentTextChar"/>
    <w:link w:val="CommentSubject"/>
    <w:uiPriority w:val="99"/>
    <w:rsid w:val="00F307C9"/>
    <w:rPr>
      <w:rFonts w:ascii="Palatino Linotype" w:hAnsi="Palatino Linotype" w:cs="Palatino Linotype"/>
      <w:b/>
      <w:bCs/>
      <w:color w:val="092565"/>
    </w:rPr>
  </w:style>
  <w:style w:type="paragraph" w:styleId="BalloonText">
    <w:name w:val="Balloon Text"/>
    <w:basedOn w:val="Normal"/>
    <w:link w:val="BalloonTextChar"/>
    <w:uiPriority w:val="99"/>
    <w:semiHidden/>
    <w:rsid w:val="00F307C9"/>
    <w:rPr>
      <w:rFonts w:ascii="Tahoma" w:hAnsi="Tahoma" w:cs="Tahoma"/>
      <w:sz w:val="16"/>
      <w:szCs w:val="16"/>
    </w:rPr>
  </w:style>
  <w:style w:type="character" w:customStyle="1" w:styleId="BalloonTextChar">
    <w:name w:val="Balloon Text Char"/>
    <w:basedOn w:val="DefaultParagraphFont"/>
    <w:link w:val="BalloonText"/>
    <w:uiPriority w:val="99"/>
    <w:rsid w:val="00F307C9"/>
    <w:rPr>
      <w:rFonts w:ascii="Tahoma" w:hAnsi="Tahoma" w:cs="Tahoma"/>
      <w:color w:val="092565"/>
      <w:sz w:val="16"/>
      <w:szCs w:val="16"/>
    </w:rPr>
  </w:style>
  <w:style w:type="paragraph" w:styleId="ListParagraph">
    <w:name w:val="List Paragraph"/>
    <w:basedOn w:val="Normal"/>
    <w:uiPriority w:val="34"/>
    <w:qFormat/>
    <w:rsid w:val="007D44CD"/>
    <w:pPr>
      <w:ind w:left="720"/>
      <w:contextualSpacing/>
    </w:pPr>
  </w:style>
  <w:style w:type="character" w:styleId="FollowedHyperlink">
    <w:name w:val="FollowedHyperlink"/>
    <w:basedOn w:val="DefaultParagraphFont"/>
    <w:uiPriority w:val="99"/>
    <w:rsid w:val="00D87440"/>
    <w:rPr>
      <w:color w:val="800080"/>
      <w:u w:val="single"/>
    </w:rPr>
  </w:style>
  <w:style w:type="numbering" w:customStyle="1" w:styleId="StyleBulleted12pt">
    <w:name w:val="Style Bulleted 12 pt"/>
    <w:rsid w:val="000714AA"/>
    <w:pPr>
      <w:numPr>
        <w:numId w:val="1"/>
      </w:numPr>
    </w:pPr>
  </w:style>
  <w:style w:type="paragraph" w:styleId="NormalWeb">
    <w:name w:val="Normal (Web)"/>
    <w:basedOn w:val="Normal"/>
    <w:uiPriority w:val="99"/>
    <w:unhideWhenUsed/>
    <w:rsid w:val="007A7847"/>
    <w:pPr>
      <w:overflowPunct/>
      <w:autoSpaceDE/>
      <w:autoSpaceDN/>
      <w:adjustRightInd/>
      <w:spacing w:before="100" w:beforeAutospacing="1" w:after="100" w:afterAutospacing="1"/>
      <w:textAlignment w:val="auto"/>
    </w:pPr>
    <w:rPr>
      <w:rFonts w:ascii="Times New Roman" w:hAnsi="Times New Roman" w:cs="Times New Roman"/>
      <w:color w:val="auto"/>
      <w:sz w:val="24"/>
      <w:szCs w:val="24"/>
    </w:rPr>
  </w:style>
  <w:style w:type="character" w:styleId="Strong">
    <w:name w:val="Strong"/>
    <w:basedOn w:val="DefaultParagraphFont"/>
    <w:uiPriority w:val="22"/>
    <w:qFormat/>
    <w:rsid w:val="005F0B9F"/>
    <w:rPr>
      <w:b/>
      <w:bCs/>
    </w:rPr>
  </w:style>
  <w:style w:type="paragraph" w:styleId="Revision">
    <w:name w:val="Revision"/>
    <w:hidden/>
    <w:uiPriority w:val="99"/>
    <w:semiHidden/>
    <w:rsid w:val="007F1D44"/>
    <w:rPr>
      <w:rFonts w:ascii="Palatino Linotype" w:hAnsi="Palatino Linotype" w:cs="Palatino Linotype"/>
      <w:color w:val="092565"/>
    </w:rPr>
  </w:style>
  <w:style w:type="paragraph" w:styleId="PlainText">
    <w:name w:val="Plain Text"/>
    <w:basedOn w:val="Normal"/>
    <w:link w:val="PlainTextChar"/>
    <w:uiPriority w:val="99"/>
    <w:unhideWhenUsed/>
    <w:rsid w:val="00DD3B84"/>
    <w:pPr>
      <w:overflowPunct/>
      <w:autoSpaceDE/>
      <w:autoSpaceDN/>
      <w:adjustRightInd/>
      <w:textAlignment w:val="auto"/>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DD3B84"/>
    <w:rPr>
      <w:rFonts w:ascii="Consolas" w:eastAsiaTheme="minorHAnsi" w:hAnsi="Consolas" w:cstheme="minorBidi"/>
      <w:sz w:val="21"/>
      <w:szCs w:val="21"/>
    </w:rPr>
  </w:style>
  <w:style w:type="paragraph" w:styleId="FootnoteText">
    <w:name w:val="footnote text"/>
    <w:basedOn w:val="Normal"/>
    <w:link w:val="FootnoteTextChar"/>
    <w:uiPriority w:val="99"/>
    <w:semiHidden/>
    <w:unhideWhenUsed/>
    <w:rsid w:val="00982852"/>
  </w:style>
  <w:style w:type="character" w:customStyle="1" w:styleId="FootnoteTextChar">
    <w:name w:val="Footnote Text Char"/>
    <w:basedOn w:val="DefaultParagraphFont"/>
    <w:link w:val="FootnoteText"/>
    <w:uiPriority w:val="99"/>
    <w:semiHidden/>
    <w:rsid w:val="00982852"/>
    <w:rPr>
      <w:rFonts w:ascii="Palatino Linotype" w:hAnsi="Palatino Linotype" w:cs="Palatino Linotype"/>
      <w:color w:val="092565"/>
    </w:rPr>
  </w:style>
  <w:style w:type="character" w:styleId="FootnoteReference">
    <w:name w:val="footnote reference"/>
    <w:basedOn w:val="DefaultParagraphFont"/>
    <w:uiPriority w:val="99"/>
    <w:semiHidden/>
    <w:unhideWhenUsed/>
    <w:rsid w:val="009828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65652">
      <w:bodyDiv w:val="1"/>
      <w:marLeft w:val="0"/>
      <w:marRight w:val="0"/>
      <w:marTop w:val="0"/>
      <w:marBottom w:val="0"/>
      <w:divBdr>
        <w:top w:val="none" w:sz="0" w:space="0" w:color="auto"/>
        <w:left w:val="none" w:sz="0" w:space="0" w:color="auto"/>
        <w:bottom w:val="none" w:sz="0" w:space="0" w:color="auto"/>
        <w:right w:val="none" w:sz="0" w:space="0" w:color="auto"/>
      </w:divBdr>
    </w:div>
    <w:div w:id="53043562">
      <w:bodyDiv w:val="1"/>
      <w:marLeft w:val="0"/>
      <w:marRight w:val="0"/>
      <w:marTop w:val="0"/>
      <w:marBottom w:val="0"/>
      <w:divBdr>
        <w:top w:val="none" w:sz="0" w:space="0" w:color="auto"/>
        <w:left w:val="none" w:sz="0" w:space="0" w:color="auto"/>
        <w:bottom w:val="none" w:sz="0" w:space="0" w:color="auto"/>
        <w:right w:val="none" w:sz="0" w:space="0" w:color="auto"/>
      </w:divBdr>
    </w:div>
    <w:div w:id="91510028">
      <w:bodyDiv w:val="1"/>
      <w:marLeft w:val="0"/>
      <w:marRight w:val="0"/>
      <w:marTop w:val="0"/>
      <w:marBottom w:val="0"/>
      <w:divBdr>
        <w:top w:val="none" w:sz="0" w:space="0" w:color="auto"/>
        <w:left w:val="none" w:sz="0" w:space="0" w:color="auto"/>
        <w:bottom w:val="none" w:sz="0" w:space="0" w:color="auto"/>
        <w:right w:val="none" w:sz="0" w:space="0" w:color="auto"/>
      </w:divBdr>
    </w:div>
    <w:div w:id="94910785">
      <w:bodyDiv w:val="1"/>
      <w:marLeft w:val="0"/>
      <w:marRight w:val="0"/>
      <w:marTop w:val="0"/>
      <w:marBottom w:val="0"/>
      <w:divBdr>
        <w:top w:val="none" w:sz="0" w:space="0" w:color="auto"/>
        <w:left w:val="none" w:sz="0" w:space="0" w:color="auto"/>
        <w:bottom w:val="none" w:sz="0" w:space="0" w:color="auto"/>
        <w:right w:val="none" w:sz="0" w:space="0" w:color="auto"/>
      </w:divBdr>
    </w:div>
    <w:div w:id="98374474">
      <w:bodyDiv w:val="1"/>
      <w:marLeft w:val="495"/>
      <w:marRight w:val="495"/>
      <w:marTop w:val="15"/>
      <w:marBottom w:val="0"/>
      <w:divBdr>
        <w:top w:val="none" w:sz="0" w:space="0" w:color="auto"/>
        <w:left w:val="none" w:sz="0" w:space="0" w:color="auto"/>
        <w:bottom w:val="none" w:sz="0" w:space="0" w:color="auto"/>
        <w:right w:val="none" w:sz="0" w:space="0" w:color="auto"/>
      </w:divBdr>
      <w:divsChild>
        <w:div w:id="1280720583">
          <w:marLeft w:val="0"/>
          <w:marRight w:val="0"/>
          <w:marTop w:val="0"/>
          <w:marBottom w:val="0"/>
          <w:divBdr>
            <w:top w:val="single" w:sz="18" w:space="4" w:color="FFFFFF"/>
            <w:left w:val="single" w:sz="18" w:space="4" w:color="FFFFFF"/>
            <w:bottom w:val="none" w:sz="0" w:space="0" w:color="auto"/>
            <w:right w:val="single" w:sz="18" w:space="4" w:color="FFFFFF"/>
          </w:divBdr>
          <w:divsChild>
            <w:div w:id="265046136">
              <w:marLeft w:val="3225"/>
              <w:marRight w:val="75"/>
              <w:marTop w:val="0"/>
              <w:marBottom w:val="0"/>
              <w:divBdr>
                <w:top w:val="none" w:sz="0" w:space="0" w:color="auto"/>
                <w:left w:val="none" w:sz="0" w:space="0" w:color="auto"/>
                <w:bottom w:val="none" w:sz="0" w:space="0" w:color="auto"/>
                <w:right w:val="none" w:sz="0" w:space="0" w:color="auto"/>
              </w:divBdr>
              <w:divsChild>
                <w:div w:id="609435076">
                  <w:marLeft w:val="0"/>
                  <w:marRight w:val="0"/>
                  <w:marTop w:val="0"/>
                  <w:marBottom w:val="0"/>
                  <w:divBdr>
                    <w:top w:val="none" w:sz="0" w:space="0" w:color="auto"/>
                    <w:left w:val="none" w:sz="0" w:space="0" w:color="auto"/>
                    <w:bottom w:val="none" w:sz="0" w:space="0" w:color="auto"/>
                    <w:right w:val="none" w:sz="0" w:space="0" w:color="auto"/>
                  </w:divBdr>
                  <w:divsChild>
                    <w:div w:id="1470122684">
                      <w:marLeft w:val="0"/>
                      <w:marRight w:val="0"/>
                      <w:marTop w:val="0"/>
                      <w:marBottom w:val="150"/>
                      <w:divBdr>
                        <w:top w:val="single" w:sz="12" w:space="0" w:color="000000"/>
                        <w:left w:val="single" w:sz="12" w:space="0" w:color="000000"/>
                        <w:bottom w:val="none" w:sz="0" w:space="0" w:color="auto"/>
                        <w:right w:val="single" w:sz="12" w:space="0" w:color="000000"/>
                      </w:divBdr>
                      <w:divsChild>
                        <w:div w:id="1487016119">
                          <w:marLeft w:val="0"/>
                          <w:marRight w:val="0"/>
                          <w:marTop w:val="0"/>
                          <w:marBottom w:val="0"/>
                          <w:divBdr>
                            <w:top w:val="none" w:sz="0" w:space="0" w:color="auto"/>
                            <w:left w:val="none" w:sz="0" w:space="0" w:color="auto"/>
                            <w:bottom w:val="single" w:sz="12" w:space="4" w:color="000000"/>
                            <w:right w:val="none" w:sz="0" w:space="0" w:color="auto"/>
                          </w:divBdr>
                          <w:divsChild>
                            <w:div w:id="610939359">
                              <w:marLeft w:val="0"/>
                              <w:marRight w:val="0"/>
                              <w:marTop w:val="0"/>
                              <w:marBottom w:val="0"/>
                              <w:divBdr>
                                <w:top w:val="none" w:sz="0" w:space="0" w:color="auto"/>
                                <w:left w:val="none" w:sz="0" w:space="0" w:color="auto"/>
                                <w:bottom w:val="none" w:sz="0" w:space="0" w:color="auto"/>
                                <w:right w:val="none" w:sz="0" w:space="0" w:color="auto"/>
                              </w:divBdr>
                              <w:divsChild>
                                <w:div w:id="1195654956">
                                  <w:marLeft w:val="0"/>
                                  <w:marRight w:val="0"/>
                                  <w:marTop w:val="0"/>
                                  <w:marBottom w:val="0"/>
                                  <w:divBdr>
                                    <w:top w:val="none" w:sz="0" w:space="0" w:color="auto"/>
                                    <w:left w:val="none" w:sz="0" w:space="0" w:color="auto"/>
                                    <w:bottom w:val="none" w:sz="0" w:space="0" w:color="auto"/>
                                    <w:right w:val="none" w:sz="0" w:space="0" w:color="auto"/>
                                  </w:divBdr>
                                  <w:divsChild>
                                    <w:div w:id="901134502">
                                      <w:marLeft w:val="0"/>
                                      <w:marRight w:val="0"/>
                                      <w:marTop w:val="0"/>
                                      <w:marBottom w:val="0"/>
                                      <w:divBdr>
                                        <w:top w:val="none" w:sz="0" w:space="0" w:color="auto"/>
                                        <w:left w:val="none" w:sz="0" w:space="0" w:color="auto"/>
                                        <w:bottom w:val="none" w:sz="0" w:space="0" w:color="auto"/>
                                        <w:right w:val="none" w:sz="0" w:space="0" w:color="auto"/>
                                      </w:divBdr>
                                      <w:divsChild>
                                        <w:div w:id="167452449">
                                          <w:marLeft w:val="0"/>
                                          <w:marRight w:val="0"/>
                                          <w:marTop w:val="0"/>
                                          <w:marBottom w:val="0"/>
                                          <w:divBdr>
                                            <w:top w:val="single" w:sz="6" w:space="0" w:color="000000"/>
                                            <w:left w:val="none" w:sz="0" w:space="0" w:color="auto"/>
                                            <w:bottom w:val="single" w:sz="12" w:space="4" w:color="000000"/>
                                            <w:right w:val="none" w:sz="0" w:space="0" w:color="auto"/>
                                          </w:divBdr>
                                        </w:div>
                                      </w:divsChild>
                                    </w:div>
                                  </w:divsChild>
                                </w:div>
                              </w:divsChild>
                            </w:div>
                          </w:divsChild>
                        </w:div>
                      </w:divsChild>
                    </w:div>
                  </w:divsChild>
                </w:div>
              </w:divsChild>
            </w:div>
          </w:divsChild>
        </w:div>
      </w:divsChild>
    </w:div>
    <w:div w:id="130484945">
      <w:bodyDiv w:val="1"/>
      <w:marLeft w:val="0"/>
      <w:marRight w:val="0"/>
      <w:marTop w:val="0"/>
      <w:marBottom w:val="0"/>
      <w:divBdr>
        <w:top w:val="none" w:sz="0" w:space="0" w:color="auto"/>
        <w:left w:val="none" w:sz="0" w:space="0" w:color="auto"/>
        <w:bottom w:val="none" w:sz="0" w:space="0" w:color="auto"/>
        <w:right w:val="none" w:sz="0" w:space="0" w:color="auto"/>
      </w:divBdr>
    </w:div>
    <w:div w:id="154881571">
      <w:bodyDiv w:val="1"/>
      <w:marLeft w:val="0"/>
      <w:marRight w:val="0"/>
      <w:marTop w:val="0"/>
      <w:marBottom w:val="0"/>
      <w:divBdr>
        <w:top w:val="none" w:sz="0" w:space="0" w:color="auto"/>
        <w:left w:val="none" w:sz="0" w:space="0" w:color="auto"/>
        <w:bottom w:val="none" w:sz="0" w:space="0" w:color="auto"/>
        <w:right w:val="none" w:sz="0" w:space="0" w:color="auto"/>
      </w:divBdr>
    </w:div>
    <w:div w:id="284965388">
      <w:bodyDiv w:val="1"/>
      <w:marLeft w:val="0"/>
      <w:marRight w:val="0"/>
      <w:marTop w:val="0"/>
      <w:marBottom w:val="0"/>
      <w:divBdr>
        <w:top w:val="none" w:sz="0" w:space="0" w:color="auto"/>
        <w:left w:val="none" w:sz="0" w:space="0" w:color="auto"/>
        <w:bottom w:val="none" w:sz="0" w:space="0" w:color="auto"/>
        <w:right w:val="none" w:sz="0" w:space="0" w:color="auto"/>
      </w:divBdr>
    </w:div>
    <w:div w:id="301275529">
      <w:bodyDiv w:val="1"/>
      <w:marLeft w:val="380"/>
      <w:marRight w:val="380"/>
      <w:marTop w:val="12"/>
      <w:marBottom w:val="0"/>
      <w:divBdr>
        <w:top w:val="none" w:sz="0" w:space="0" w:color="auto"/>
        <w:left w:val="none" w:sz="0" w:space="0" w:color="auto"/>
        <w:bottom w:val="none" w:sz="0" w:space="0" w:color="auto"/>
        <w:right w:val="none" w:sz="0" w:space="0" w:color="auto"/>
      </w:divBdr>
      <w:divsChild>
        <w:div w:id="738139929">
          <w:marLeft w:val="0"/>
          <w:marRight w:val="0"/>
          <w:marTop w:val="0"/>
          <w:marBottom w:val="0"/>
          <w:divBdr>
            <w:top w:val="single" w:sz="12" w:space="3" w:color="FFFFFF"/>
            <w:left w:val="single" w:sz="12" w:space="3" w:color="FFFFFF"/>
            <w:bottom w:val="none" w:sz="0" w:space="0" w:color="auto"/>
            <w:right w:val="single" w:sz="12" w:space="3" w:color="FFFFFF"/>
          </w:divBdr>
          <w:divsChild>
            <w:div w:id="740715021">
              <w:marLeft w:val="2477"/>
              <w:marRight w:val="58"/>
              <w:marTop w:val="0"/>
              <w:marBottom w:val="0"/>
              <w:divBdr>
                <w:top w:val="none" w:sz="0" w:space="0" w:color="auto"/>
                <w:left w:val="none" w:sz="0" w:space="0" w:color="auto"/>
                <w:bottom w:val="none" w:sz="0" w:space="0" w:color="auto"/>
                <w:right w:val="none" w:sz="0" w:space="0" w:color="auto"/>
              </w:divBdr>
              <w:divsChild>
                <w:div w:id="400445240">
                  <w:marLeft w:val="0"/>
                  <w:marRight w:val="0"/>
                  <w:marTop w:val="0"/>
                  <w:marBottom w:val="0"/>
                  <w:divBdr>
                    <w:top w:val="none" w:sz="0" w:space="0" w:color="auto"/>
                    <w:left w:val="none" w:sz="0" w:space="0" w:color="auto"/>
                    <w:bottom w:val="none" w:sz="0" w:space="0" w:color="auto"/>
                    <w:right w:val="none" w:sz="0" w:space="0" w:color="auto"/>
                  </w:divBdr>
                  <w:divsChild>
                    <w:div w:id="2055277286">
                      <w:marLeft w:val="0"/>
                      <w:marRight w:val="0"/>
                      <w:marTop w:val="0"/>
                      <w:marBottom w:val="115"/>
                      <w:divBdr>
                        <w:top w:val="single" w:sz="8" w:space="0" w:color="000000"/>
                        <w:left w:val="single" w:sz="8" w:space="0" w:color="000000"/>
                        <w:bottom w:val="none" w:sz="0" w:space="0" w:color="auto"/>
                        <w:right w:val="single" w:sz="8" w:space="0" w:color="000000"/>
                      </w:divBdr>
                      <w:divsChild>
                        <w:div w:id="2133480720">
                          <w:marLeft w:val="0"/>
                          <w:marRight w:val="0"/>
                          <w:marTop w:val="0"/>
                          <w:marBottom w:val="0"/>
                          <w:divBdr>
                            <w:top w:val="none" w:sz="0" w:space="0" w:color="auto"/>
                            <w:left w:val="none" w:sz="0" w:space="0" w:color="auto"/>
                            <w:bottom w:val="single" w:sz="8" w:space="3" w:color="000000"/>
                            <w:right w:val="none" w:sz="0" w:space="0" w:color="auto"/>
                          </w:divBdr>
                          <w:divsChild>
                            <w:div w:id="1872451033">
                              <w:marLeft w:val="0"/>
                              <w:marRight w:val="0"/>
                              <w:marTop w:val="0"/>
                              <w:marBottom w:val="0"/>
                              <w:divBdr>
                                <w:top w:val="none" w:sz="0" w:space="0" w:color="auto"/>
                                <w:left w:val="none" w:sz="0" w:space="0" w:color="auto"/>
                                <w:bottom w:val="none" w:sz="0" w:space="0" w:color="auto"/>
                                <w:right w:val="none" w:sz="0" w:space="0" w:color="auto"/>
                              </w:divBdr>
                              <w:divsChild>
                                <w:div w:id="435373641">
                                  <w:marLeft w:val="0"/>
                                  <w:marRight w:val="0"/>
                                  <w:marTop w:val="0"/>
                                  <w:marBottom w:val="0"/>
                                  <w:divBdr>
                                    <w:top w:val="none" w:sz="0" w:space="0" w:color="auto"/>
                                    <w:left w:val="none" w:sz="0" w:space="0" w:color="auto"/>
                                    <w:bottom w:val="none" w:sz="0" w:space="0" w:color="auto"/>
                                    <w:right w:val="none" w:sz="0" w:space="0" w:color="auto"/>
                                  </w:divBdr>
                                  <w:divsChild>
                                    <w:div w:id="900091887">
                                      <w:marLeft w:val="0"/>
                                      <w:marRight w:val="0"/>
                                      <w:marTop w:val="0"/>
                                      <w:marBottom w:val="0"/>
                                      <w:divBdr>
                                        <w:top w:val="none" w:sz="0" w:space="0" w:color="auto"/>
                                        <w:left w:val="none" w:sz="0" w:space="0" w:color="auto"/>
                                        <w:bottom w:val="none" w:sz="0" w:space="0" w:color="auto"/>
                                        <w:right w:val="none" w:sz="0" w:space="0" w:color="auto"/>
                                      </w:divBdr>
                                      <w:divsChild>
                                        <w:div w:id="1347295669">
                                          <w:marLeft w:val="0"/>
                                          <w:marRight w:val="0"/>
                                          <w:marTop w:val="0"/>
                                          <w:marBottom w:val="0"/>
                                          <w:divBdr>
                                            <w:top w:val="single" w:sz="4" w:space="0" w:color="000000"/>
                                            <w:left w:val="none" w:sz="0" w:space="0" w:color="auto"/>
                                            <w:bottom w:val="single" w:sz="8" w:space="3" w:color="000000"/>
                                            <w:right w:val="none" w:sz="0" w:space="0" w:color="auto"/>
                                          </w:divBdr>
                                        </w:div>
                                      </w:divsChild>
                                    </w:div>
                                  </w:divsChild>
                                </w:div>
                              </w:divsChild>
                            </w:div>
                          </w:divsChild>
                        </w:div>
                      </w:divsChild>
                    </w:div>
                  </w:divsChild>
                </w:div>
              </w:divsChild>
            </w:div>
          </w:divsChild>
        </w:div>
      </w:divsChild>
    </w:div>
    <w:div w:id="303127587">
      <w:bodyDiv w:val="1"/>
      <w:marLeft w:val="0"/>
      <w:marRight w:val="0"/>
      <w:marTop w:val="0"/>
      <w:marBottom w:val="0"/>
      <w:divBdr>
        <w:top w:val="none" w:sz="0" w:space="0" w:color="auto"/>
        <w:left w:val="none" w:sz="0" w:space="0" w:color="auto"/>
        <w:bottom w:val="none" w:sz="0" w:space="0" w:color="auto"/>
        <w:right w:val="none" w:sz="0" w:space="0" w:color="auto"/>
      </w:divBdr>
    </w:div>
    <w:div w:id="327488763">
      <w:bodyDiv w:val="1"/>
      <w:marLeft w:val="0"/>
      <w:marRight w:val="0"/>
      <w:marTop w:val="0"/>
      <w:marBottom w:val="0"/>
      <w:divBdr>
        <w:top w:val="none" w:sz="0" w:space="0" w:color="auto"/>
        <w:left w:val="none" w:sz="0" w:space="0" w:color="auto"/>
        <w:bottom w:val="none" w:sz="0" w:space="0" w:color="auto"/>
        <w:right w:val="none" w:sz="0" w:space="0" w:color="auto"/>
      </w:divBdr>
    </w:div>
    <w:div w:id="376465606">
      <w:bodyDiv w:val="1"/>
      <w:marLeft w:val="0"/>
      <w:marRight w:val="0"/>
      <w:marTop w:val="0"/>
      <w:marBottom w:val="0"/>
      <w:divBdr>
        <w:top w:val="none" w:sz="0" w:space="0" w:color="auto"/>
        <w:left w:val="none" w:sz="0" w:space="0" w:color="auto"/>
        <w:bottom w:val="none" w:sz="0" w:space="0" w:color="auto"/>
        <w:right w:val="none" w:sz="0" w:space="0" w:color="auto"/>
      </w:divBdr>
    </w:div>
    <w:div w:id="399599860">
      <w:bodyDiv w:val="1"/>
      <w:marLeft w:val="0"/>
      <w:marRight w:val="0"/>
      <w:marTop w:val="0"/>
      <w:marBottom w:val="0"/>
      <w:divBdr>
        <w:top w:val="none" w:sz="0" w:space="0" w:color="auto"/>
        <w:left w:val="none" w:sz="0" w:space="0" w:color="auto"/>
        <w:bottom w:val="none" w:sz="0" w:space="0" w:color="auto"/>
        <w:right w:val="none" w:sz="0" w:space="0" w:color="auto"/>
      </w:divBdr>
    </w:div>
    <w:div w:id="440220764">
      <w:bodyDiv w:val="1"/>
      <w:marLeft w:val="0"/>
      <w:marRight w:val="0"/>
      <w:marTop w:val="0"/>
      <w:marBottom w:val="0"/>
      <w:divBdr>
        <w:top w:val="none" w:sz="0" w:space="0" w:color="auto"/>
        <w:left w:val="none" w:sz="0" w:space="0" w:color="auto"/>
        <w:bottom w:val="none" w:sz="0" w:space="0" w:color="auto"/>
        <w:right w:val="none" w:sz="0" w:space="0" w:color="auto"/>
      </w:divBdr>
    </w:div>
    <w:div w:id="545996269">
      <w:bodyDiv w:val="1"/>
      <w:marLeft w:val="0"/>
      <w:marRight w:val="0"/>
      <w:marTop w:val="0"/>
      <w:marBottom w:val="0"/>
      <w:divBdr>
        <w:top w:val="none" w:sz="0" w:space="0" w:color="auto"/>
        <w:left w:val="none" w:sz="0" w:space="0" w:color="auto"/>
        <w:bottom w:val="none" w:sz="0" w:space="0" w:color="auto"/>
        <w:right w:val="none" w:sz="0" w:space="0" w:color="auto"/>
      </w:divBdr>
    </w:div>
    <w:div w:id="548305637">
      <w:bodyDiv w:val="1"/>
      <w:marLeft w:val="0"/>
      <w:marRight w:val="0"/>
      <w:marTop w:val="0"/>
      <w:marBottom w:val="0"/>
      <w:divBdr>
        <w:top w:val="none" w:sz="0" w:space="0" w:color="auto"/>
        <w:left w:val="none" w:sz="0" w:space="0" w:color="auto"/>
        <w:bottom w:val="none" w:sz="0" w:space="0" w:color="auto"/>
        <w:right w:val="none" w:sz="0" w:space="0" w:color="auto"/>
      </w:divBdr>
    </w:div>
    <w:div w:id="560681111">
      <w:bodyDiv w:val="1"/>
      <w:marLeft w:val="380"/>
      <w:marRight w:val="380"/>
      <w:marTop w:val="12"/>
      <w:marBottom w:val="0"/>
      <w:divBdr>
        <w:top w:val="none" w:sz="0" w:space="0" w:color="auto"/>
        <w:left w:val="none" w:sz="0" w:space="0" w:color="auto"/>
        <w:bottom w:val="none" w:sz="0" w:space="0" w:color="auto"/>
        <w:right w:val="none" w:sz="0" w:space="0" w:color="auto"/>
      </w:divBdr>
      <w:divsChild>
        <w:div w:id="1623993598">
          <w:marLeft w:val="0"/>
          <w:marRight w:val="0"/>
          <w:marTop w:val="0"/>
          <w:marBottom w:val="0"/>
          <w:divBdr>
            <w:top w:val="single" w:sz="12" w:space="3" w:color="FFFFFF"/>
            <w:left w:val="single" w:sz="12" w:space="3" w:color="FFFFFF"/>
            <w:bottom w:val="none" w:sz="0" w:space="0" w:color="auto"/>
            <w:right w:val="single" w:sz="12" w:space="3" w:color="FFFFFF"/>
          </w:divBdr>
          <w:divsChild>
            <w:div w:id="1033263663">
              <w:marLeft w:val="2477"/>
              <w:marRight w:val="58"/>
              <w:marTop w:val="0"/>
              <w:marBottom w:val="0"/>
              <w:divBdr>
                <w:top w:val="none" w:sz="0" w:space="0" w:color="auto"/>
                <w:left w:val="none" w:sz="0" w:space="0" w:color="auto"/>
                <w:bottom w:val="none" w:sz="0" w:space="0" w:color="auto"/>
                <w:right w:val="none" w:sz="0" w:space="0" w:color="auto"/>
              </w:divBdr>
              <w:divsChild>
                <w:div w:id="1688369332">
                  <w:marLeft w:val="0"/>
                  <w:marRight w:val="0"/>
                  <w:marTop w:val="0"/>
                  <w:marBottom w:val="0"/>
                  <w:divBdr>
                    <w:top w:val="none" w:sz="0" w:space="0" w:color="auto"/>
                    <w:left w:val="none" w:sz="0" w:space="0" w:color="auto"/>
                    <w:bottom w:val="none" w:sz="0" w:space="0" w:color="auto"/>
                    <w:right w:val="none" w:sz="0" w:space="0" w:color="auto"/>
                  </w:divBdr>
                  <w:divsChild>
                    <w:div w:id="231474185">
                      <w:marLeft w:val="0"/>
                      <w:marRight w:val="0"/>
                      <w:marTop w:val="0"/>
                      <w:marBottom w:val="115"/>
                      <w:divBdr>
                        <w:top w:val="single" w:sz="8" w:space="0" w:color="000000"/>
                        <w:left w:val="single" w:sz="8" w:space="0" w:color="000000"/>
                        <w:bottom w:val="none" w:sz="0" w:space="0" w:color="auto"/>
                        <w:right w:val="single" w:sz="8" w:space="0" w:color="000000"/>
                      </w:divBdr>
                      <w:divsChild>
                        <w:div w:id="934828946">
                          <w:marLeft w:val="0"/>
                          <w:marRight w:val="0"/>
                          <w:marTop w:val="0"/>
                          <w:marBottom w:val="0"/>
                          <w:divBdr>
                            <w:top w:val="none" w:sz="0" w:space="0" w:color="auto"/>
                            <w:left w:val="none" w:sz="0" w:space="0" w:color="auto"/>
                            <w:bottom w:val="single" w:sz="8" w:space="3" w:color="000000"/>
                            <w:right w:val="none" w:sz="0" w:space="0" w:color="auto"/>
                          </w:divBdr>
                          <w:divsChild>
                            <w:div w:id="2087066944">
                              <w:marLeft w:val="0"/>
                              <w:marRight w:val="0"/>
                              <w:marTop w:val="0"/>
                              <w:marBottom w:val="0"/>
                              <w:divBdr>
                                <w:top w:val="none" w:sz="0" w:space="0" w:color="auto"/>
                                <w:left w:val="none" w:sz="0" w:space="0" w:color="auto"/>
                                <w:bottom w:val="none" w:sz="0" w:space="0" w:color="auto"/>
                                <w:right w:val="none" w:sz="0" w:space="0" w:color="auto"/>
                              </w:divBdr>
                              <w:divsChild>
                                <w:div w:id="1226575179">
                                  <w:marLeft w:val="0"/>
                                  <w:marRight w:val="0"/>
                                  <w:marTop w:val="0"/>
                                  <w:marBottom w:val="0"/>
                                  <w:divBdr>
                                    <w:top w:val="none" w:sz="0" w:space="0" w:color="auto"/>
                                    <w:left w:val="none" w:sz="0" w:space="0" w:color="auto"/>
                                    <w:bottom w:val="none" w:sz="0" w:space="0" w:color="auto"/>
                                    <w:right w:val="none" w:sz="0" w:space="0" w:color="auto"/>
                                  </w:divBdr>
                                  <w:divsChild>
                                    <w:div w:id="517355889">
                                      <w:marLeft w:val="0"/>
                                      <w:marRight w:val="0"/>
                                      <w:marTop w:val="0"/>
                                      <w:marBottom w:val="0"/>
                                      <w:divBdr>
                                        <w:top w:val="none" w:sz="0" w:space="0" w:color="auto"/>
                                        <w:left w:val="none" w:sz="0" w:space="0" w:color="auto"/>
                                        <w:bottom w:val="none" w:sz="0" w:space="0" w:color="auto"/>
                                        <w:right w:val="none" w:sz="0" w:space="0" w:color="auto"/>
                                      </w:divBdr>
                                      <w:divsChild>
                                        <w:div w:id="1363823525">
                                          <w:marLeft w:val="0"/>
                                          <w:marRight w:val="0"/>
                                          <w:marTop w:val="0"/>
                                          <w:marBottom w:val="0"/>
                                          <w:divBdr>
                                            <w:top w:val="single" w:sz="4" w:space="0" w:color="000000"/>
                                            <w:left w:val="none" w:sz="0" w:space="0" w:color="auto"/>
                                            <w:bottom w:val="single" w:sz="8" w:space="3" w:color="000000"/>
                                            <w:right w:val="none" w:sz="0" w:space="0" w:color="auto"/>
                                          </w:divBdr>
                                        </w:div>
                                      </w:divsChild>
                                    </w:div>
                                  </w:divsChild>
                                </w:div>
                              </w:divsChild>
                            </w:div>
                          </w:divsChild>
                        </w:div>
                      </w:divsChild>
                    </w:div>
                  </w:divsChild>
                </w:div>
              </w:divsChild>
            </w:div>
          </w:divsChild>
        </w:div>
      </w:divsChild>
    </w:div>
    <w:div w:id="606737830">
      <w:bodyDiv w:val="1"/>
      <w:marLeft w:val="0"/>
      <w:marRight w:val="0"/>
      <w:marTop w:val="0"/>
      <w:marBottom w:val="0"/>
      <w:divBdr>
        <w:top w:val="none" w:sz="0" w:space="0" w:color="auto"/>
        <w:left w:val="none" w:sz="0" w:space="0" w:color="auto"/>
        <w:bottom w:val="none" w:sz="0" w:space="0" w:color="auto"/>
        <w:right w:val="none" w:sz="0" w:space="0" w:color="auto"/>
      </w:divBdr>
    </w:div>
    <w:div w:id="632637604">
      <w:bodyDiv w:val="1"/>
      <w:marLeft w:val="0"/>
      <w:marRight w:val="0"/>
      <w:marTop w:val="0"/>
      <w:marBottom w:val="0"/>
      <w:divBdr>
        <w:top w:val="none" w:sz="0" w:space="0" w:color="auto"/>
        <w:left w:val="none" w:sz="0" w:space="0" w:color="auto"/>
        <w:bottom w:val="none" w:sz="0" w:space="0" w:color="auto"/>
        <w:right w:val="none" w:sz="0" w:space="0" w:color="auto"/>
      </w:divBdr>
    </w:div>
    <w:div w:id="669530681">
      <w:bodyDiv w:val="1"/>
      <w:marLeft w:val="0"/>
      <w:marRight w:val="0"/>
      <w:marTop w:val="0"/>
      <w:marBottom w:val="0"/>
      <w:divBdr>
        <w:top w:val="none" w:sz="0" w:space="0" w:color="auto"/>
        <w:left w:val="none" w:sz="0" w:space="0" w:color="auto"/>
        <w:bottom w:val="none" w:sz="0" w:space="0" w:color="auto"/>
        <w:right w:val="none" w:sz="0" w:space="0" w:color="auto"/>
      </w:divBdr>
    </w:div>
    <w:div w:id="764377169">
      <w:bodyDiv w:val="1"/>
      <w:marLeft w:val="0"/>
      <w:marRight w:val="0"/>
      <w:marTop w:val="0"/>
      <w:marBottom w:val="0"/>
      <w:divBdr>
        <w:top w:val="none" w:sz="0" w:space="0" w:color="auto"/>
        <w:left w:val="none" w:sz="0" w:space="0" w:color="auto"/>
        <w:bottom w:val="none" w:sz="0" w:space="0" w:color="auto"/>
        <w:right w:val="none" w:sz="0" w:space="0" w:color="auto"/>
      </w:divBdr>
    </w:div>
    <w:div w:id="772045439">
      <w:bodyDiv w:val="1"/>
      <w:marLeft w:val="0"/>
      <w:marRight w:val="0"/>
      <w:marTop w:val="0"/>
      <w:marBottom w:val="0"/>
      <w:divBdr>
        <w:top w:val="none" w:sz="0" w:space="0" w:color="auto"/>
        <w:left w:val="none" w:sz="0" w:space="0" w:color="auto"/>
        <w:bottom w:val="none" w:sz="0" w:space="0" w:color="auto"/>
        <w:right w:val="none" w:sz="0" w:space="0" w:color="auto"/>
      </w:divBdr>
    </w:div>
    <w:div w:id="843587395">
      <w:bodyDiv w:val="1"/>
      <w:marLeft w:val="0"/>
      <w:marRight w:val="0"/>
      <w:marTop w:val="0"/>
      <w:marBottom w:val="0"/>
      <w:divBdr>
        <w:top w:val="none" w:sz="0" w:space="0" w:color="auto"/>
        <w:left w:val="none" w:sz="0" w:space="0" w:color="auto"/>
        <w:bottom w:val="none" w:sz="0" w:space="0" w:color="auto"/>
        <w:right w:val="none" w:sz="0" w:space="0" w:color="auto"/>
      </w:divBdr>
    </w:div>
    <w:div w:id="985935880">
      <w:bodyDiv w:val="1"/>
      <w:marLeft w:val="0"/>
      <w:marRight w:val="0"/>
      <w:marTop w:val="0"/>
      <w:marBottom w:val="0"/>
      <w:divBdr>
        <w:top w:val="none" w:sz="0" w:space="0" w:color="auto"/>
        <w:left w:val="none" w:sz="0" w:space="0" w:color="auto"/>
        <w:bottom w:val="none" w:sz="0" w:space="0" w:color="auto"/>
        <w:right w:val="none" w:sz="0" w:space="0" w:color="auto"/>
      </w:divBdr>
    </w:div>
    <w:div w:id="1005327354">
      <w:bodyDiv w:val="1"/>
      <w:marLeft w:val="0"/>
      <w:marRight w:val="0"/>
      <w:marTop w:val="0"/>
      <w:marBottom w:val="0"/>
      <w:divBdr>
        <w:top w:val="none" w:sz="0" w:space="0" w:color="auto"/>
        <w:left w:val="none" w:sz="0" w:space="0" w:color="auto"/>
        <w:bottom w:val="none" w:sz="0" w:space="0" w:color="auto"/>
        <w:right w:val="none" w:sz="0" w:space="0" w:color="auto"/>
      </w:divBdr>
    </w:div>
    <w:div w:id="1027371979">
      <w:bodyDiv w:val="1"/>
      <w:marLeft w:val="0"/>
      <w:marRight w:val="0"/>
      <w:marTop w:val="0"/>
      <w:marBottom w:val="0"/>
      <w:divBdr>
        <w:top w:val="none" w:sz="0" w:space="0" w:color="auto"/>
        <w:left w:val="none" w:sz="0" w:space="0" w:color="auto"/>
        <w:bottom w:val="none" w:sz="0" w:space="0" w:color="auto"/>
        <w:right w:val="none" w:sz="0" w:space="0" w:color="auto"/>
      </w:divBdr>
    </w:div>
    <w:div w:id="1126580549">
      <w:bodyDiv w:val="1"/>
      <w:marLeft w:val="0"/>
      <w:marRight w:val="0"/>
      <w:marTop w:val="0"/>
      <w:marBottom w:val="0"/>
      <w:divBdr>
        <w:top w:val="none" w:sz="0" w:space="0" w:color="auto"/>
        <w:left w:val="none" w:sz="0" w:space="0" w:color="auto"/>
        <w:bottom w:val="none" w:sz="0" w:space="0" w:color="auto"/>
        <w:right w:val="none" w:sz="0" w:space="0" w:color="auto"/>
      </w:divBdr>
    </w:div>
    <w:div w:id="1144811389">
      <w:bodyDiv w:val="1"/>
      <w:marLeft w:val="0"/>
      <w:marRight w:val="0"/>
      <w:marTop w:val="0"/>
      <w:marBottom w:val="0"/>
      <w:divBdr>
        <w:top w:val="none" w:sz="0" w:space="0" w:color="auto"/>
        <w:left w:val="none" w:sz="0" w:space="0" w:color="auto"/>
        <w:bottom w:val="none" w:sz="0" w:space="0" w:color="auto"/>
        <w:right w:val="none" w:sz="0" w:space="0" w:color="auto"/>
      </w:divBdr>
    </w:div>
    <w:div w:id="1163397138">
      <w:bodyDiv w:val="1"/>
      <w:marLeft w:val="0"/>
      <w:marRight w:val="0"/>
      <w:marTop w:val="0"/>
      <w:marBottom w:val="0"/>
      <w:divBdr>
        <w:top w:val="none" w:sz="0" w:space="0" w:color="auto"/>
        <w:left w:val="none" w:sz="0" w:space="0" w:color="auto"/>
        <w:bottom w:val="none" w:sz="0" w:space="0" w:color="auto"/>
        <w:right w:val="none" w:sz="0" w:space="0" w:color="auto"/>
      </w:divBdr>
    </w:div>
    <w:div w:id="1283918183">
      <w:bodyDiv w:val="1"/>
      <w:marLeft w:val="0"/>
      <w:marRight w:val="0"/>
      <w:marTop w:val="0"/>
      <w:marBottom w:val="0"/>
      <w:divBdr>
        <w:top w:val="none" w:sz="0" w:space="0" w:color="auto"/>
        <w:left w:val="none" w:sz="0" w:space="0" w:color="auto"/>
        <w:bottom w:val="none" w:sz="0" w:space="0" w:color="auto"/>
        <w:right w:val="none" w:sz="0" w:space="0" w:color="auto"/>
      </w:divBdr>
    </w:div>
    <w:div w:id="1290286150">
      <w:bodyDiv w:val="1"/>
      <w:marLeft w:val="0"/>
      <w:marRight w:val="0"/>
      <w:marTop w:val="0"/>
      <w:marBottom w:val="0"/>
      <w:divBdr>
        <w:top w:val="none" w:sz="0" w:space="0" w:color="auto"/>
        <w:left w:val="none" w:sz="0" w:space="0" w:color="auto"/>
        <w:bottom w:val="none" w:sz="0" w:space="0" w:color="auto"/>
        <w:right w:val="none" w:sz="0" w:space="0" w:color="auto"/>
      </w:divBdr>
    </w:div>
    <w:div w:id="1553538204">
      <w:bodyDiv w:val="1"/>
      <w:marLeft w:val="0"/>
      <w:marRight w:val="0"/>
      <w:marTop w:val="0"/>
      <w:marBottom w:val="0"/>
      <w:divBdr>
        <w:top w:val="none" w:sz="0" w:space="0" w:color="auto"/>
        <w:left w:val="none" w:sz="0" w:space="0" w:color="auto"/>
        <w:bottom w:val="none" w:sz="0" w:space="0" w:color="auto"/>
        <w:right w:val="none" w:sz="0" w:space="0" w:color="auto"/>
      </w:divBdr>
    </w:div>
    <w:div w:id="1593664415">
      <w:bodyDiv w:val="1"/>
      <w:marLeft w:val="380"/>
      <w:marRight w:val="380"/>
      <w:marTop w:val="12"/>
      <w:marBottom w:val="0"/>
      <w:divBdr>
        <w:top w:val="none" w:sz="0" w:space="0" w:color="auto"/>
        <w:left w:val="none" w:sz="0" w:space="0" w:color="auto"/>
        <w:bottom w:val="none" w:sz="0" w:space="0" w:color="auto"/>
        <w:right w:val="none" w:sz="0" w:space="0" w:color="auto"/>
      </w:divBdr>
      <w:divsChild>
        <w:div w:id="1460488626">
          <w:marLeft w:val="0"/>
          <w:marRight w:val="0"/>
          <w:marTop w:val="0"/>
          <w:marBottom w:val="0"/>
          <w:divBdr>
            <w:top w:val="single" w:sz="12" w:space="3" w:color="FFFFFF"/>
            <w:left w:val="single" w:sz="12" w:space="3" w:color="FFFFFF"/>
            <w:bottom w:val="none" w:sz="0" w:space="0" w:color="auto"/>
            <w:right w:val="single" w:sz="12" w:space="3" w:color="FFFFFF"/>
          </w:divBdr>
          <w:divsChild>
            <w:div w:id="769005979">
              <w:marLeft w:val="2477"/>
              <w:marRight w:val="58"/>
              <w:marTop w:val="0"/>
              <w:marBottom w:val="0"/>
              <w:divBdr>
                <w:top w:val="none" w:sz="0" w:space="0" w:color="auto"/>
                <w:left w:val="none" w:sz="0" w:space="0" w:color="auto"/>
                <w:bottom w:val="none" w:sz="0" w:space="0" w:color="auto"/>
                <w:right w:val="none" w:sz="0" w:space="0" w:color="auto"/>
              </w:divBdr>
              <w:divsChild>
                <w:div w:id="455219149">
                  <w:marLeft w:val="0"/>
                  <w:marRight w:val="0"/>
                  <w:marTop w:val="0"/>
                  <w:marBottom w:val="0"/>
                  <w:divBdr>
                    <w:top w:val="none" w:sz="0" w:space="0" w:color="auto"/>
                    <w:left w:val="none" w:sz="0" w:space="0" w:color="auto"/>
                    <w:bottom w:val="none" w:sz="0" w:space="0" w:color="auto"/>
                    <w:right w:val="none" w:sz="0" w:space="0" w:color="auto"/>
                  </w:divBdr>
                  <w:divsChild>
                    <w:div w:id="1275941357">
                      <w:marLeft w:val="0"/>
                      <w:marRight w:val="0"/>
                      <w:marTop w:val="0"/>
                      <w:marBottom w:val="115"/>
                      <w:divBdr>
                        <w:top w:val="single" w:sz="8" w:space="0" w:color="000000"/>
                        <w:left w:val="single" w:sz="8" w:space="0" w:color="000000"/>
                        <w:bottom w:val="none" w:sz="0" w:space="0" w:color="auto"/>
                        <w:right w:val="single" w:sz="8" w:space="0" w:color="000000"/>
                      </w:divBdr>
                      <w:divsChild>
                        <w:div w:id="641618635">
                          <w:marLeft w:val="0"/>
                          <w:marRight w:val="0"/>
                          <w:marTop w:val="0"/>
                          <w:marBottom w:val="0"/>
                          <w:divBdr>
                            <w:top w:val="none" w:sz="0" w:space="0" w:color="auto"/>
                            <w:left w:val="none" w:sz="0" w:space="0" w:color="auto"/>
                            <w:bottom w:val="single" w:sz="8" w:space="3" w:color="000000"/>
                            <w:right w:val="none" w:sz="0" w:space="0" w:color="auto"/>
                          </w:divBdr>
                          <w:divsChild>
                            <w:div w:id="342512990">
                              <w:marLeft w:val="0"/>
                              <w:marRight w:val="0"/>
                              <w:marTop w:val="0"/>
                              <w:marBottom w:val="0"/>
                              <w:divBdr>
                                <w:top w:val="none" w:sz="0" w:space="0" w:color="auto"/>
                                <w:left w:val="none" w:sz="0" w:space="0" w:color="auto"/>
                                <w:bottom w:val="none" w:sz="0" w:space="0" w:color="auto"/>
                                <w:right w:val="none" w:sz="0" w:space="0" w:color="auto"/>
                              </w:divBdr>
                              <w:divsChild>
                                <w:div w:id="1766727132">
                                  <w:marLeft w:val="0"/>
                                  <w:marRight w:val="0"/>
                                  <w:marTop w:val="0"/>
                                  <w:marBottom w:val="0"/>
                                  <w:divBdr>
                                    <w:top w:val="none" w:sz="0" w:space="0" w:color="auto"/>
                                    <w:left w:val="none" w:sz="0" w:space="0" w:color="auto"/>
                                    <w:bottom w:val="none" w:sz="0" w:space="0" w:color="auto"/>
                                    <w:right w:val="none" w:sz="0" w:space="0" w:color="auto"/>
                                  </w:divBdr>
                                  <w:divsChild>
                                    <w:div w:id="244191309">
                                      <w:marLeft w:val="0"/>
                                      <w:marRight w:val="0"/>
                                      <w:marTop w:val="0"/>
                                      <w:marBottom w:val="0"/>
                                      <w:divBdr>
                                        <w:top w:val="none" w:sz="0" w:space="0" w:color="auto"/>
                                        <w:left w:val="none" w:sz="0" w:space="0" w:color="auto"/>
                                        <w:bottom w:val="none" w:sz="0" w:space="0" w:color="auto"/>
                                        <w:right w:val="none" w:sz="0" w:space="0" w:color="auto"/>
                                      </w:divBdr>
                                      <w:divsChild>
                                        <w:div w:id="777454766">
                                          <w:marLeft w:val="0"/>
                                          <w:marRight w:val="0"/>
                                          <w:marTop w:val="0"/>
                                          <w:marBottom w:val="0"/>
                                          <w:divBdr>
                                            <w:top w:val="single" w:sz="4" w:space="0" w:color="000000"/>
                                            <w:left w:val="none" w:sz="0" w:space="0" w:color="auto"/>
                                            <w:bottom w:val="single" w:sz="8" w:space="3" w:color="000000"/>
                                            <w:right w:val="none" w:sz="0" w:space="0" w:color="auto"/>
                                          </w:divBdr>
                                        </w:div>
                                      </w:divsChild>
                                    </w:div>
                                  </w:divsChild>
                                </w:div>
                              </w:divsChild>
                            </w:div>
                          </w:divsChild>
                        </w:div>
                      </w:divsChild>
                    </w:div>
                  </w:divsChild>
                </w:div>
              </w:divsChild>
            </w:div>
          </w:divsChild>
        </w:div>
      </w:divsChild>
    </w:div>
    <w:div w:id="1635866273">
      <w:bodyDiv w:val="1"/>
      <w:marLeft w:val="0"/>
      <w:marRight w:val="0"/>
      <w:marTop w:val="0"/>
      <w:marBottom w:val="0"/>
      <w:divBdr>
        <w:top w:val="none" w:sz="0" w:space="0" w:color="auto"/>
        <w:left w:val="none" w:sz="0" w:space="0" w:color="auto"/>
        <w:bottom w:val="none" w:sz="0" w:space="0" w:color="auto"/>
        <w:right w:val="none" w:sz="0" w:space="0" w:color="auto"/>
      </w:divBdr>
    </w:div>
    <w:div w:id="1684740417">
      <w:bodyDiv w:val="1"/>
      <w:marLeft w:val="380"/>
      <w:marRight w:val="380"/>
      <w:marTop w:val="12"/>
      <w:marBottom w:val="0"/>
      <w:divBdr>
        <w:top w:val="none" w:sz="0" w:space="0" w:color="auto"/>
        <w:left w:val="none" w:sz="0" w:space="0" w:color="auto"/>
        <w:bottom w:val="none" w:sz="0" w:space="0" w:color="auto"/>
        <w:right w:val="none" w:sz="0" w:space="0" w:color="auto"/>
      </w:divBdr>
      <w:divsChild>
        <w:div w:id="77869395">
          <w:marLeft w:val="0"/>
          <w:marRight w:val="0"/>
          <w:marTop w:val="0"/>
          <w:marBottom w:val="0"/>
          <w:divBdr>
            <w:top w:val="single" w:sz="12" w:space="3" w:color="FFFFFF"/>
            <w:left w:val="single" w:sz="12" w:space="3" w:color="FFFFFF"/>
            <w:bottom w:val="none" w:sz="0" w:space="0" w:color="auto"/>
            <w:right w:val="single" w:sz="12" w:space="3" w:color="FFFFFF"/>
          </w:divBdr>
          <w:divsChild>
            <w:div w:id="1646154421">
              <w:marLeft w:val="2477"/>
              <w:marRight w:val="58"/>
              <w:marTop w:val="0"/>
              <w:marBottom w:val="0"/>
              <w:divBdr>
                <w:top w:val="none" w:sz="0" w:space="0" w:color="auto"/>
                <w:left w:val="none" w:sz="0" w:space="0" w:color="auto"/>
                <w:bottom w:val="none" w:sz="0" w:space="0" w:color="auto"/>
                <w:right w:val="none" w:sz="0" w:space="0" w:color="auto"/>
              </w:divBdr>
              <w:divsChild>
                <w:div w:id="11566788">
                  <w:marLeft w:val="0"/>
                  <w:marRight w:val="0"/>
                  <w:marTop w:val="0"/>
                  <w:marBottom w:val="0"/>
                  <w:divBdr>
                    <w:top w:val="none" w:sz="0" w:space="0" w:color="auto"/>
                    <w:left w:val="none" w:sz="0" w:space="0" w:color="auto"/>
                    <w:bottom w:val="none" w:sz="0" w:space="0" w:color="auto"/>
                    <w:right w:val="none" w:sz="0" w:space="0" w:color="auto"/>
                  </w:divBdr>
                  <w:divsChild>
                    <w:div w:id="1845591592">
                      <w:marLeft w:val="0"/>
                      <w:marRight w:val="0"/>
                      <w:marTop w:val="0"/>
                      <w:marBottom w:val="115"/>
                      <w:divBdr>
                        <w:top w:val="single" w:sz="8" w:space="0" w:color="000000"/>
                        <w:left w:val="single" w:sz="8" w:space="0" w:color="000000"/>
                        <w:bottom w:val="none" w:sz="0" w:space="0" w:color="auto"/>
                        <w:right w:val="single" w:sz="8" w:space="0" w:color="000000"/>
                      </w:divBdr>
                      <w:divsChild>
                        <w:div w:id="879248662">
                          <w:marLeft w:val="0"/>
                          <w:marRight w:val="0"/>
                          <w:marTop w:val="0"/>
                          <w:marBottom w:val="0"/>
                          <w:divBdr>
                            <w:top w:val="none" w:sz="0" w:space="0" w:color="auto"/>
                            <w:left w:val="none" w:sz="0" w:space="0" w:color="auto"/>
                            <w:bottom w:val="single" w:sz="8" w:space="3" w:color="000000"/>
                            <w:right w:val="none" w:sz="0" w:space="0" w:color="auto"/>
                          </w:divBdr>
                          <w:divsChild>
                            <w:div w:id="1586567538">
                              <w:marLeft w:val="0"/>
                              <w:marRight w:val="0"/>
                              <w:marTop w:val="0"/>
                              <w:marBottom w:val="0"/>
                              <w:divBdr>
                                <w:top w:val="none" w:sz="0" w:space="0" w:color="auto"/>
                                <w:left w:val="none" w:sz="0" w:space="0" w:color="auto"/>
                                <w:bottom w:val="none" w:sz="0" w:space="0" w:color="auto"/>
                                <w:right w:val="none" w:sz="0" w:space="0" w:color="auto"/>
                              </w:divBdr>
                              <w:divsChild>
                                <w:div w:id="1956282316">
                                  <w:marLeft w:val="0"/>
                                  <w:marRight w:val="0"/>
                                  <w:marTop w:val="0"/>
                                  <w:marBottom w:val="0"/>
                                  <w:divBdr>
                                    <w:top w:val="none" w:sz="0" w:space="0" w:color="auto"/>
                                    <w:left w:val="none" w:sz="0" w:space="0" w:color="auto"/>
                                    <w:bottom w:val="none" w:sz="0" w:space="0" w:color="auto"/>
                                    <w:right w:val="none" w:sz="0" w:space="0" w:color="auto"/>
                                  </w:divBdr>
                                  <w:divsChild>
                                    <w:div w:id="1611430727">
                                      <w:marLeft w:val="0"/>
                                      <w:marRight w:val="0"/>
                                      <w:marTop w:val="0"/>
                                      <w:marBottom w:val="0"/>
                                      <w:divBdr>
                                        <w:top w:val="none" w:sz="0" w:space="0" w:color="auto"/>
                                        <w:left w:val="none" w:sz="0" w:space="0" w:color="auto"/>
                                        <w:bottom w:val="none" w:sz="0" w:space="0" w:color="auto"/>
                                        <w:right w:val="none" w:sz="0" w:space="0" w:color="auto"/>
                                      </w:divBdr>
                                      <w:divsChild>
                                        <w:div w:id="1959411886">
                                          <w:marLeft w:val="0"/>
                                          <w:marRight w:val="0"/>
                                          <w:marTop w:val="0"/>
                                          <w:marBottom w:val="0"/>
                                          <w:divBdr>
                                            <w:top w:val="single" w:sz="4" w:space="0" w:color="000000"/>
                                            <w:left w:val="none" w:sz="0" w:space="0" w:color="auto"/>
                                            <w:bottom w:val="single" w:sz="8" w:space="3" w:color="000000"/>
                                            <w:right w:val="none" w:sz="0" w:space="0" w:color="auto"/>
                                          </w:divBdr>
                                        </w:div>
                                      </w:divsChild>
                                    </w:div>
                                  </w:divsChild>
                                </w:div>
                              </w:divsChild>
                            </w:div>
                          </w:divsChild>
                        </w:div>
                      </w:divsChild>
                    </w:div>
                  </w:divsChild>
                </w:div>
              </w:divsChild>
            </w:div>
          </w:divsChild>
        </w:div>
      </w:divsChild>
    </w:div>
    <w:div w:id="1700202182">
      <w:bodyDiv w:val="1"/>
      <w:marLeft w:val="0"/>
      <w:marRight w:val="0"/>
      <w:marTop w:val="0"/>
      <w:marBottom w:val="0"/>
      <w:divBdr>
        <w:top w:val="none" w:sz="0" w:space="0" w:color="auto"/>
        <w:left w:val="none" w:sz="0" w:space="0" w:color="auto"/>
        <w:bottom w:val="none" w:sz="0" w:space="0" w:color="auto"/>
        <w:right w:val="none" w:sz="0" w:space="0" w:color="auto"/>
      </w:divBdr>
      <w:divsChild>
        <w:div w:id="1515529538">
          <w:marLeft w:val="0"/>
          <w:marRight w:val="0"/>
          <w:marTop w:val="0"/>
          <w:marBottom w:val="0"/>
          <w:divBdr>
            <w:top w:val="none" w:sz="0" w:space="0" w:color="auto"/>
            <w:left w:val="none" w:sz="0" w:space="0" w:color="auto"/>
            <w:bottom w:val="none" w:sz="0" w:space="0" w:color="auto"/>
            <w:right w:val="none" w:sz="0" w:space="0" w:color="auto"/>
          </w:divBdr>
          <w:divsChild>
            <w:div w:id="903100205">
              <w:marLeft w:val="0"/>
              <w:marRight w:val="0"/>
              <w:marTop w:val="0"/>
              <w:marBottom w:val="0"/>
              <w:divBdr>
                <w:top w:val="none" w:sz="0" w:space="0" w:color="auto"/>
                <w:left w:val="none" w:sz="0" w:space="0" w:color="auto"/>
                <w:bottom w:val="none" w:sz="0" w:space="0" w:color="auto"/>
                <w:right w:val="none" w:sz="0" w:space="0" w:color="auto"/>
              </w:divBdr>
              <w:divsChild>
                <w:div w:id="1800108372">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 w:id="1701128551">
      <w:bodyDiv w:val="1"/>
      <w:marLeft w:val="0"/>
      <w:marRight w:val="0"/>
      <w:marTop w:val="0"/>
      <w:marBottom w:val="0"/>
      <w:divBdr>
        <w:top w:val="none" w:sz="0" w:space="0" w:color="auto"/>
        <w:left w:val="none" w:sz="0" w:space="0" w:color="auto"/>
        <w:bottom w:val="none" w:sz="0" w:space="0" w:color="auto"/>
        <w:right w:val="none" w:sz="0" w:space="0" w:color="auto"/>
      </w:divBdr>
    </w:div>
    <w:div w:id="1702778293">
      <w:bodyDiv w:val="1"/>
      <w:marLeft w:val="0"/>
      <w:marRight w:val="0"/>
      <w:marTop w:val="0"/>
      <w:marBottom w:val="0"/>
      <w:divBdr>
        <w:top w:val="none" w:sz="0" w:space="0" w:color="auto"/>
        <w:left w:val="none" w:sz="0" w:space="0" w:color="auto"/>
        <w:bottom w:val="none" w:sz="0" w:space="0" w:color="auto"/>
        <w:right w:val="none" w:sz="0" w:space="0" w:color="auto"/>
      </w:divBdr>
    </w:div>
    <w:div w:id="1704667165">
      <w:bodyDiv w:val="1"/>
      <w:marLeft w:val="0"/>
      <w:marRight w:val="0"/>
      <w:marTop w:val="0"/>
      <w:marBottom w:val="0"/>
      <w:divBdr>
        <w:top w:val="none" w:sz="0" w:space="0" w:color="auto"/>
        <w:left w:val="none" w:sz="0" w:space="0" w:color="auto"/>
        <w:bottom w:val="none" w:sz="0" w:space="0" w:color="auto"/>
        <w:right w:val="none" w:sz="0" w:space="0" w:color="auto"/>
      </w:divBdr>
    </w:div>
    <w:div w:id="1742437396">
      <w:bodyDiv w:val="1"/>
      <w:marLeft w:val="0"/>
      <w:marRight w:val="0"/>
      <w:marTop w:val="0"/>
      <w:marBottom w:val="0"/>
      <w:divBdr>
        <w:top w:val="none" w:sz="0" w:space="0" w:color="auto"/>
        <w:left w:val="none" w:sz="0" w:space="0" w:color="auto"/>
        <w:bottom w:val="none" w:sz="0" w:space="0" w:color="auto"/>
        <w:right w:val="none" w:sz="0" w:space="0" w:color="auto"/>
      </w:divBdr>
      <w:divsChild>
        <w:div w:id="539363401">
          <w:marLeft w:val="0"/>
          <w:marRight w:val="0"/>
          <w:marTop w:val="0"/>
          <w:marBottom w:val="0"/>
          <w:divBdr>
            <w:top w:val="none" w:sz="0" w:space="0" w:color="auto"/>
            <w:left w:val="none" w:sz="0" w:space="0" w:color="auto"/>
            <w:bottom w:val="none" w:sz="0" w:space="0" w:color="auto"/>
            <w:right w:val="none" w:sz="0" w:space="0" w:color="auto"/>
          </w:divBdr>
          <w:divsChild>
            <w:div w:id="2446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9866">
      <w:bodyDiv w:val="1"/>
      <w:marLeft w:val="0"/>
      <w:marRight w:val="0"/>
      <w:marTop w:val="0"/>
      <w:marBottom w:val="0"/>
      <w:divBdr>
        <w:top w:val="none" w:sz="0" w:space="0" w:color="auto"/>
        <w:left w:val="none" w:sz="0" w:space="0" w:color="auto"/>
        <w:bottom w:val="none" w:sz="0" w:space="0" w:color="auto"/>
        <w:right w:val="none" w:sz="0" w:space="0" w:color="auto"/>
      </w:divBdr>
    </w:div>
    <w:div w:id="1913464248">
      <w:bodyDiv w:val="1"/>
      <w:marLeft w:val="0"/>
      <w:marRight w:val="0"/>
      <w:marTop w:val="0"/>
      <w:marBottom w:val="0"/>
      <w:divBdr>
        <w:top w:val="none" w:sz="0" w:space="0" w:color="auto"/>
        <w:left w:val="none" w:sz="0" w:space="0" w:color="auto"/>
        <w:bottom w:val="none" w:sz="0" w:space="0" w:color="auto"/>
        <w:right w:val="none" w:sz="0" w:space="0" w:color="auto"/>
      </w:divBdr>
    </w:div>
    <w:div w:id="1953585024">
      <w:bodyDiv w:val="1"/>
      <w:marLeft w:val="495"/>
      <w:marRight w:val="495"/>
      <w:marTop w:val="15"/>
      <w:marBottom w:val="0"/>
      <w:divBdr>
        <w:top w:val="none" w:sz="0" w:space="0" w:color="auto"/>
        <w:left w:val="none" w:sz="0" w:space="0" w:color="auto"/>
        <w:bottom w:val="none" w:sz="0" w:space="0" w:color="auto"/>
        <w:right w:val="none" w:sz="0" w:space="0" w:color="auto"/>
      </w:divBdr>
      <w:divsChild>
        <w:div w:id="538709336">
          <w:marLeft w:val="0"/>
          <w:marRight w:val="0"/>
          <w:marTop w:val="0"/>
          <w:marBottom w:val="0"/>
          <w:divBdr>
            <w:top w:val="single" w:sz="18" w:space="4" w:color="FFFFFF"/>
            <w:left w:val="single" w:sz="18" w:space="4" w:color="FFFFFF"/>
            <w:bottom w:val="none" w:sz="0" w:space="0" w:color="auto"/>
            <w:right w:val="single" w:sz="18" w:space="4" w:color="FFFFFF"/>
          </w:divBdr>
          <w:divsChild>
            <w:div w:id="312762152">
              <w:marLeft w:val="3225"/>
              <w:marRight w:val="75"/>
              <w:marTop w:val="0"/>
              <w:marBottom w:val="0"/>
              <w:divBdr>
                <w:top w:val="none" w:sz="0" w:space="0" w:color="auto"/>
                <w:left w:val="none" w:sz="0" w:space="0" w:color="auto"/>
                <w:bottom w:val="none" w:sz="0" w:space="0" w:color="auto"/>
                <w:right w:val="none" w:sz="0" w:space="0" w:color="auto"/>
              </w:divBdr>
              <w:divsChild>
                <w:div w:id="1848400622">
                  <w:marLeft w:val="0"/>
                  <w:marRight w:val="0"/>
                  <w:marTop w:val="0"/>
                  <w:marBottom w:val="0"/>
                  <w:divBdr>
                    <w:top w:val="none" w:sz="0" w:space="0" w:color="auto"/>
                    <w:left w:val="none" w:sz="0" w:space="0" w:color="auto"/>
                    <w:bottom w:val="none" w:sz="0" w:space="0" w:color="auto"/>
                    <w:right w:val="none" w:sz="0" w:space="0" w:color="auto"/>
                  </w:divBdr>
                  <w:divsChild>
                    <w:div w:id="526985602">
                      <w:marLeft w:val="0"/>
                      <w:marRight w:val="0"/>
                      <w:marTop w:val="0"/>
                      <w:marBottom w:val="150"/>
                      <w:divBdr>
                        <w:top w:val="single" w:sz="12" w:space="0" w:color="000000"/>
                        <w:left w:val="single" w:sz="12" w:space="0" w:color="000000"/>
                        <w:bottom w:val="none" w:sz="0" w:space="0" w:color="auto"/>
                        <w:right w:val="single" w:sz="12" w:space="0" w:color="000000"/>
                      </w:divBdr>
                      <w:divsChild>
                        <w:div w:id="1027025256">
                          <w:marLeft w:val="0"/>
                          <w:marRight w:val="0"/>
                          <w:marTop w:val="0"/>
                          <w:marBottom w:val="0"/>
                          <w:divBdr>
                            <w:top w:val="none" w:sz="0" w:space="0" w:color="auto"/>
                            <w:left w:val="none" w:sz="0" w:space="0" w:color="auto"/>
                            <w:bottom w:val="single" w:sz="12" w:space="4" w:color="000000"/>
                            <w:right w:val="none" w:sz="0" w:space="0" w:color="auto"/>
                          </w:divBdr>
                          <w:divsChild>
                            <w:div w:id="2101636756">
                              <w:marLeft w:val="0"/>
                              <w:marRight w:val="0"/>
                              <w:marTop w:val="0"/>
                              <w:marBottom w:val="0"/>
                              <w:divBdr>
                                <w:top w:val="none" w:sz="0" w:space="0" w:color="auto"/>
                                <w:left w:val="none" w:sz="0" w:space="0" w:color="auto"/>
                                <w:bottom w:val="none" w:sz="0" w:space="0" w:color="auto"/>
                                <w:right w:val="none" w:sz="0" w:space="0" w:color="auto"/>
                              </w:divBdr>
                              <w:divsChild>
                                <w:div w:id="242029019">
                                  <w:marLeft w:val="0"/>
                                  <w:marRight w:val="0"/>
                                  <w:marTop w:val="0"/>
                                  <w:marBottom w:val="0"/>
                                  <w:divBdr>
                                    <w:top w:val="none" w:sz="0" w:space="0" w:color="auto"/>
                                    <w:left w:val="none" w:sz="0" w:space="0" w:color="auto"/>
                                    <w:bottom w:val="none" w:sz="0" w:space="0" w:color="auto"/>
                                    <w:right w:val="none" w:sz="0" w:space="0" w:color="auto"/>
                                  </w:divBdr>
                                  <w:divsChild>
                                    <w:div w:id="126898202">
                                      <w:marLeft w:val="0"/>
                                      <w:marRight w:val="0"/>
                                      <w:marTop w:val="0"/>
                                      <w:marBottom w:val="0"/>
                                      <w:divBdr>
                                        <w:top w:val="none" w:sz="0" w:space="0" w:color="auto"/>
                                        <w:left w:val="none" w:sz="0" w:space="0" w:color="auto"/>
                                        <w:bottom w:val="none" w:sz="0" w:space="0" w:color="auto"/>
                                        <w:right w:val="none" w:sz="0" w:space="0" w:color="auto"/>
                                      </w:divBdr>
                                      <w:divsChild>
                                        <w:div w:id="1671837263">
                                          <w:marLeft w:val="0"/>
                                          <w:marRight w:val="0"/>
                                          <w:marTop w:val="0"/>
                                          <w:marBottom w:val="0"/>
                                          <w:divBdr>
                                            <w:top w:val="single" w:sz="6" w:space="0" w:color="000000"/>
                                            <w:left w:val="none" w:sz="0" w:space="0" w:color="auto"/>
                                            <w:bottom w:val="single" w:sz="12" w:space="4" w:color="000000"/>
                                            <w:right w:val="none" w:sz="0" w:space="0" w:color="auto"/>
                                          </w:divBdr>
                                        </w:div>
                                      </w:divsChild>
                                    </w:div>
                                  </w:divsChild>
                                </w:div>
                              </w:divsChild>
                            </w:div>
                          </w:divsChild>
                        </w:div>
                      </w:divsChild>
                    </w:div>
                  </w:divsChild>
                </w:div>
              </w:divsChild>
            </w:div>
          </w:divsChild>
        </w:div>
      </w:divsChild>
    </w:div>
    <w:div w:id="1954284024">
      <w:bodyDiv w:val="1"/>
      <w:marLeft w:val="0"/>
      <w:marRight w:val="0"/>
      <w:marTop w:val="0"/>
      <w:marBottom w:val="0"/>
      <w:divBdr>
        <w:top w:val="none" w:sz="0" w:space="0" w:color="auto"/>
        <w:left w:val="none" w:sz="0" w:space="0" w:color="auto"/>
        <w:bottom w:val="none" w:sz="0" w:space="0" w:color="auto"/>
        <w:right w:val="none" w:sz="0" w:space="0" w:color="auto"/>
      </w:divBdr>
    </w:div>
    <w:div w:id="2000766860">
      <w:bodyDiv w:val="1"/>
      <w:marLeft w:val="0"/>
      <w:marRight w:val="0"/>
      <w:marTop w:val="0"/>
      <w:marBottom w:val="0"/>
      <w:divBdr>
        <w:top w:val="none" w:sz="0" w:space="0" w:color="auto"/>
        <w:left w:val="none" w:sz="0" w:space="0" w:color="auto"/>
        <w:bottom w:val="none" w:sz="0" w:space="0" w:color="auto"/>
        <w:right w:val="none" w:sz="0" w:space="0" w:color="auto"/>
      </w:divBdr>
    </w:div>
    <w:div w:id="2004895906">
      <w:bodyDiv w:val="1"/>
      <w:marLeft w:val="0"/>
      <w:marRight w:val="0"/>
      <w:marTop w:val="0"/>
      <w:marBottom w:val="0"/>
      <w:divBdr>
        <w:top w:val="none" w:sz="0" w:space="0" w:color="auto"/>
        <w:left w:val="none" w:sz="0" w:space="0" w:color="auto"/>
        <w:bottom w:val="none" w:sz="0" w:space="0" w:color="auto"/>
        <w:right w:val="none" w:sz="0" w:space="0" w:color="auto"/>
      </w:divBdr>
    </w:div>
    <w:div w:id="2080663140">
      <w:bodyDiv w:val="1"/>
      <w:marLeft w:val="0"/>
      <w:marRight w:val="0"/>
      <w:marTop w:val="0"/>
      <w:marBottom w:val="0"/>
      <w:divBdr>
        <w:top w:val="none" w:sz="0" w:space="0" w:color="auto"/>
        <w:left w:val="none" w:sz="0" w:space="0" w:color="auto"/>
        <w:bottom w:val="none" w:sz="0" w:space="0" w:color="auto"/>
        <w:right w:val="none" w:sz="0" w:space="0" w:color="auto"/>
      </w:divBdr>
      <w:divsChild>
        <w:div w:id="264965066">
          <w:marLeft w:val="720"/>
          <w:marRight w:val="0"/>
          <w:marTop w:val="120"/>
          <w:marBottom w:val="0"/>
          <w:divBdr>
            <w:top w:val="none" w:sz="0" w:space="0" w:color="auto"/>
            <w:left w:val="none" w:sz="0" w:space="0" w:color="auto"/>
            <w:bottom w:val="none" w:sz="0" w:space="0" w:color="auto"/>
            <w:right w:val="none" w:sz="0" w:space="0" w:color="auto"/>
          </w:divBdr>
        </w:div>
        <w:div w:id="313068902">
          <w:marLeft w:val="720"/>
          <w:marRight w:val="0"/>
          <w:marTop w:val="120"/>
          <w:marBottom w:val="0"/>
          <w:divBdr>
            <w:top w:val="none" w:sz="0" w:space="0" w:color="auto"/>
            <w:left w:val="none" w:sz="0" w:space="0" w:color="auto"/>
            <w:bottom w:val="none" w:sz="0" w:space="0" w:color="auto"/>
            <w:right w:val="none" w:sz="0" w:space="0" w:color="auto"/>
          </w:divBdr>
        </w:div>
        <w:div w:id="1581908561">
          <w:marLeft w:val="720"/>
          <w:marRight w:val="0"/>
          <w:marTop w:val="120"/>
          <w:marBottom w:val="0"/>
          <w:divBdr>
            <w:top w:val="none" w:sz="0" w:space="0" w:color="auto"/>
            <w:left w:val="none" w:sz="0" w:space="0" w:color="auto"/>
            <w:bottom w:val="none" w:sz="0" w:space="0" w:color="auto"/>
            <w:right w:val="none" w:sz="0" w:space="0" w:color="auto"/>
          </w:divBdr>
        </w:div>
        <w:div w:id="1971402449">
          <w:marLeft w:val="720"/>
          <w:marRight w:val="0"/>
          <w:marTop w:val="120"/>
          <w:marBottom w:val="0"/>
          <w:divBdr>
            <w:top w:val="none" w:sz="0" w:space="0" w:color="auto"/>
            <w:left w:val="none" w:sz="0" w:space="0" w:color="auto"/>
            <w:bottom w:val="none" w:sz="0" w:space="0" w:color="auto"/>
            <w:right w:val="none" w:sz="0" w:space="0" w:color="auto"/>
          </w:divBdr>
        </w:div>
        <w:div w:id="2087801745">
          <w:marLeft w:val="720"/>
          <w:marRight w:val="0"/>
          <w:marTop w:val="120"/>
          <w:marBottom w:val="0"/>
          <w:divBdr>
            <w:top w:val="none" w:sz="0" w:space="0" w:color="auto"/>
            <w:left w:val="none" w:sz="0" w:space="0" w:color="auto"/>
            <w:bottom w:val="none" w:sz="0" w:space="0" w:color="auto"/>
            <w:right w:val="none" w:sz="0" w:space="0" w:color="auto"/>
          </w:divBdr>
        </w:div>
      </w:divsChild>
    </w:div>
    <w:div w:id="2091652879">
      <w:bodyDiv w:val="1"/>
      <w:marLeft w:val="0"/>
      <w:marRight w:val="0"/>
      <w:marTop w:val="0"/>
      <w:marBottom w:val="0"/>
      <w:divBdr>
        <w:top w:val="none" w:sz="0" w:space="0" w:color="auto"/>
        <w:left w:val="none" w:sz="0" w:space="0" w:color="auto"/>
        <w:bottom w:val="none" w:sz="0" w:space="0" w:color="auto"/>
        <w:right w:val="none" w:sz="0" w:space="0" w:color="auto"/>
      </w:divBdr>
      <w:divsChild>
        <w:div w:id="100955742">
          <w:marLeft w:val="720"/>
          <w:marRight w:val="0"/>
          <w:marTop w:val="120"/>
          <w:marBottom w:val="0"/>
          <w:divBdr>
            <w:top w:val="none" w:sz="0" w:space="0" w:color="auto"/>
            <w:left w:val="none" w:sz="0" w:space="0" w:color="auto"/>
            <w:bottom w:val="none" w:sz="0" w:space="0" w:color="auto"/>
            <w:right w:val="none" w:sz="0" w:space="0" w:color="auto"/>
          </w:divBdr>
        </w:div>
        <w:div w:id="397870745">
          <w:marLeft w:val="720"/>
          <w:marRight w:val="0"/>
          <w:marTop w:val="120"/>
          <w:marBottom w:val="0"/>
          <w:divBdr>
            <w:top w:val="none" w:sz="0" w:space="0" w:color="auto"/>
            <w:left w:val="none" w:sz="0" w:space="0" w:color="auto"/>
            <w:bottom w:val="none" w:sz="0" w:space="0" w:color="auto"/>
            <w:right w:val="none" w:sz="0" w:space="0" w:color="auto"/>
          </w:divBdr>
        </w:div>
        <w:div w:id="781267629">
          <w:marLeft w:val="720"/>
          <w:marRight w:val="0"/>
          <w:marTop w:val="120"/>
          <w:marBottom w:val="0"/>
          <w:divBdr>
            <w:top w:val="none" w:sz="0" w:space="0" w:color="auto"/>
            <w:left w:val="none" w:sz="0" w:space="0" w:color="auto"/>
            <w:bottom w:val="none" w:sz="0" w:space="0" w:color="auto"/>
            <w:right w:val="none" w:sz="0" w:space="0" w:color="auto"/>
          </w:divBdr>
        </w:div>
        <w:div w:id="841091956">
          <w:marLeft w:val="720"/>
          <w:marRight w:val="0"/>
          <w:marTop w:val="120"/>
          <w:marBottom w:val="0"/>
          <w:divBdr>
            <w:top w:val="none" w:sz="0" w:space="0" w:color="auto"/>
            <w:left w:val="none" w:sz="0" w:space="0" w:color="auto"/>
            <w:bottom w:val="none" w:sz="0" w:space="0" w:color="auto"/>
            <w:right w:val="none" w:sz="0" w:space="0" w:color="auto"/>
          </w:divBdr>
        </w:div>
        <w:div w:id="993920558">
          <w:marLeft w:val="720"/>
          <w:marRight w:val="0"/>
          <w:marTop w:val="120"/>
          <w:marBottom w:val="0"/>
          <w:divBdr>
            <w:top w:val="none" w:sz="0" w:space="0" w:color="auto"/>
            <w:left w:val="none" w:sz="0" w:space="0" w:color="auto"/>
            <w:bottom w:val="none" w:sz="0" w:space="0" w:color="auto"/>
            <w:right w:val="none" w:sz="0" w:space="0" w:color="auto"/>
          </w:divBdr>
        </w:div>
      </w:divsChild>
    </w:div>
    <w:div w:id="2127236878">
      <w:bodyDiv w:val="1"/>
      <w:marLeft w:val="0"/>
      <w:marRight w:val="0"/>
      <w:marTop w:val="0"/>
      <w:marBottom w:val="0"/>
      <w:divBdr>
        <w:top w:val="none" w:sz="0" w:space="0" w:color="auto"/>
        <w:left w:val="none" w:sz="0" w:space="0" w:color="auto"/>
        <w:bottom w:val="none" w:sz="0" w:space="0" w:color="auto"/>
        <w:right w:val="none" w:sz="0" w:space="0" w:color="auto"/>
      </w:divBdr>
      <w:divsChild>
        <w:div w:id="956058599">
          <w:marLeft w:val="0"/>
          <w:marRight w:val="0"/>
          <w:marTop w:val="0"/>
          <w:marBottom w:val="0"/>
          <w:divBdr>
            <w:top w:val="none" w:sz="0" w:space="0" w:color="auto"/>
            <w:left w:val="none" w:sz="0" w:space="0" w:color="auto"/>
            <w:bottom w:val="none" w:sz="0" w:space="0" w:color="auto"/>
            <w:right w:val="none" w:sz="0" w:space="0" w:color="auto"/>
          </w:divBdr>
          <w:divsChild>
            <w:div w:id="1024939576">
              <w:marLeft w:val="0"/>
              <w:marRight w:val="0"/>
              <w:marTop w:val="0"/>
              <w:marBottom w:val="0"/>
              <w:divBdr>
                <w:top w:val="none" w:sz="0" w:space="0" w:color="auto"/>
                <w:left w:val="none" w:sz="0" w:space="0" w:color="auto"/>
                <w:bottom w:val="none" w:sz="0" w:space="0" w:color="auto"/>
                <w:right w:val="none" w:sz="0" w:space="0" w:color="auto"/>
              </w:divBdr>
              <w:divsChild>
                <w:div w:id="831599104">
                  <w:marLeft w:val="0"/>
                  <w:marRight w:val="0"/>
                  <w:marTop w:val="0"/>
                  <w:marBottom w:val="0"/>
                  <w:divBdr>
                    <w:top w:val="none" w:sz="0" w:space="0" w:color="auto"/>
                    <w:left w:val="none" w:sz="0" w:space="0" w:color="auto"/>
                    <w:bottom w:val="none" w:sz="0" w:space="0" w:color="auto"/>
                    <w:right w:val="none" w:sz="0" w:space="0" w:color="auto"/>
                  </w:divBdr>
                  <w:divsChild>
                    <w:div w:id="1574468408">
                      <w:marLeft w:val="0"/>
                      <w:marRight w:val="0"/>
                      <w:marTop w:val="0"/>
                      <w:marBottom w:val="0"/>
                      <w:divBdr>
                        <w:top w:val="none" w:sz="0" w:space="0" w:color="auto"/>
                        <w:left w:val="none" w:sz="0" w:space="0" w:color="auto"/>
                        <w:bottom w:val="none" w:sz="0" w:space="0" w:color="auto"/>
                        <w:right w:val="none" w:sz="0" w:space="0" w:color="auto"/>
                      </w:divBdr>
                      <w:divsChild>
                        <w:div w:id="835339508">
                          <w:marLeft w:val="0"/>
                          <w:marRight w:val="0"/>
                          <w:marTop w:val="0"/>
                          <w:marBottom w:val="0"/>
                          <w:divBdr>
                            <w:top w:val="none" w:sz="0" w:space="0" w:color="auto"/>
                            <w:left w:val="none" w:sz="0" w:space="0" w:color="auto"/>
                            <w:bottom w:val="none" w:sz="0" w:space="0" w:color="auto"/>
                            <w:right w:val="none" w:sz="0" w:space="0" w:color="auto"/>
                          </w:divBdr>
                          <w:divsChild>
                            <w:div w:id="2012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72C9D7E0EAAB946AA5ECA8A369566C0" ma:contentTypeVersion="0" ma:contentTypeDescription="Create a new document." ma:contentTypeScope="" ma:versionID="ae590bfc2ae484a9b87ab706dd964a90">
  <xsd:schema xmlns:xsd="http://www.w3.org/2001/XMLSchema" xmlns:xs="http://www.w3.org/2001/XMLSchema" xmlns:p="http://schemas.microsoft.com/office/2006/metadata/properties" xmlns:ns2="c83c8e99-62fa-41c3-8811-2b835123c2f5" targetNamespace="http://schemas.microsoft.com/office/2006/metadata/properties" ma:root="true" ma:fieldsID="fb7d7f64e4c0f4e7625e4a7f1258690a" ns2:_="">
    <xsd:import namespace="c83c8e99-62fa-41c3-8811-2b835123c2f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c8e99-62fa-41c3-8811-2b835123c2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c83c8e99-62fa-41c3-8811-2b835123c2f5">AXNSQS4TERC5-223-5357</_dlc_DocId>
    <_dlc_DocIdUrl xmlns="c83c8e99-62fa-41c3-8811-2b835123c2f5">
      <Url>http://hqs-spweb10-001:10104/CAG/_layouts/DocIdRedir.aspx?ID=AXNSQS4TERC5-223-5357</Url>
      <Description>AXNSQS4TERC5-223-5357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b:Source>
    <b:Tag>Mar14</b:Tag>
    <b:SourceType>InternetSite</b:SourceType>
    <b:Guid>{2BD712D2-D9A8-424B-84AD-90C050F8EDA0}</b:Guid>
    <b:LCID>2115</b:LCID>
    <b:Author>
      <b:Author>
        <b:NameList>
          <b:Person>
            <b:Last>Shenk</b:Last>
            <b:First>Mark</b:First>
          </b:Person>
        </b:NameList>
      </b:Author>
    </b:Author>
    <b:Year>2014</b:Year>
    <b:Month>May</b:Month>
    <b:Day>14</b:Day>
    <b:YearAccessed>2014</b:YearAccessed>
    <b:MonthAccessed>July</b:MonthAccessed>
    <b:DayAccessed>14</b:DayAccessed>
    <b:URL>http://www.bloomberg.com/news/2014-05-14/shale-boom-sends-u-s-crude-output-to-28-year-high.html</b:URL>
    <b:RefOrder>3</b:RefOrder>
  </b:Source>
  <b:Source>
    <b:Tag>Gra14</b:Tag>
    <b:SourceType>InternetSite</b:SourceType>
    <b:Guid>{D89EF800-7F9A-418E-9DD1-6AF0777A0233}</b:Guid>
    <b:LCID>2115</b:LCID>
    <b:Author>
      <b:Author>
        <b:NameList>
          <b:Person>
            <b:Last>Smith</b:Last>
            <b:First>Grant</b:First>
          </b:Person>
        </b:NameList>
      </b:Author>
    </b:Author>
    <b:Title>Bloomberg</b:Title>
    <b:InternetSiteTitle>U.S. Seen as Biggest Oil Produce After Overtaking Saudi Arabia</b:InternetSiteTitle>
    <b:Year>2014</b:Year>
    <b:Month>July</b:Month>
    <b:Day>4</b:Day>
    <b:YearAccessed>2014</b:YearAccessed>
    <b:MonthAccessed>july</b:MonthAccessed>
    <b:DayAccessed>15</b:DayAccessed>
    <b:URL>http://www.bloomberg.com/news/2014-07-04/u-s-seen-as-biggest-oil-producer-after-overtaking-saudi.html</b:URL>
    <b:RefOrder>1</b:RefOrder>
  </b:Source>
  <b:Source>
    <b:Tag>Jak14</b:Tag>
    <b:SourceType>InternetSite</b:SourceType>
    <b:Guid>{3CCB6454-3221-429A-A07F-EBDC8545B570}</b:Guid>
    <b:LCID>2115</b:LCID>
    <b:Author>
      <b:Author>
        <b:NameList>
          <b:Person>
            <b:Last>Northam</b:Last>
            <b:First>Jakie</b:First>
          </b:Person>
        </b:NameList>
      </b:Author>
    </b:Author>
    <b:Title>NPR.org</b:Title>
    <b:Year>2014</b:Year>
    <b:Month>March</b:Month>
    <b:Day>14</b:Day>
    <b:YearAccessed>2014</b:YearAccessed>
    <b:MonthAccessed>July</b:MonthAccessed>
    <b:DayAccessed>15</b:DayAccessed>
    <b:URL>http://www.npr.org/2014/03/14/289849961/a-boom-in-oil-is-a-boon-for-u-s-shipbuilding-industry</b:URL>
    <b:InternetSiteTitle>http://www.npr.org/2014/03/14/289849961/a-boom-in-oil-is-a-boon-for-u-s-shipbuilding-industry</b:InternetSiteTitle>
    <b:RefOrder>2</b:RefOrder>
  </b:Source>
</b:Sources>
</file>

<file path=customXml/itemProps1.xml><?xml version="1.0" encoding="utf-8"?>
<ds:datastoreItem xmlns:ds="http://schemas.openxmlformats.org/officeDocument/2006/customXml" ds:itemID="{E5DDAE89-3DD2-447D-9CED-0FC9A65A8AC4}">
  <ds:schemaRefs>
    <ds:schemaRef ds:uri="http://schemas.microsoft.com/office/2006/metadata/longProperties"/>
  </ds:schemaRefs>
</ds:datastoreItem>
</file>

<file path=customXml/itemProps2.xml><?xml version="1.0" encoding="utf-8"?>
<ds:datastoreItem xmlns:ds="http://schemas.openxmlformats.org/officeDocument/2006/customXml" ds:itemID="{71AFEB51-591D-45FB-A393-D0E7589E7EE9}">
  <ds:schemaRefs>
    <ds:schemaRef ds:uri="http://schemas.microsoft.com/sharepoint/events"/>
  </ds:schemaRefs>
</ds:datastoreItem>
</file>

<file path=customXml/itemProps3.xml><?xml version="1.0" encoding="utf-8"?>
<ds:datastoreItem xmlns:ds="http://schemas.openxmlformats.org/officeDocument/2006/customXml" ds:itemID="{72630C45-BD29-40FB-A782-B78228B4C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c8e99-62fa-41c3-8811-2b835123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4CA5A-B9B8-42C4-86B2-E3B65E070B63}">
  <ds:schemaRefs>
    <ds:schemaRef ds:uri="http://schemas.microsoft.com/office/2006/metadata/properties"/>
    <ds:schemaRef ds:uri="c83c8e99-62fa-41c3-8811-2b835123c2f5"/>
  </ds:schemaRefs>
</ds:datastoreItem>
</file>

<file path=customXml/itemProps5.xml><?xml version="1.0" encoding="utf-8"?>
<ds:datastoreItem xmlns:ds="http://schemas.openxmlformats.org/officeDocument/2006/customXml" ds:itemID="{68722CE1-7418-4462-AE96-AA1FA3E014EC}">
  <ds:schemaRefs>
    <ds:schemaRef ds:uri="http://schemas.microsoft.com/sharepoint/v3/contenttype/forms"/>
  </ds:schemaRefs>
</ds:datastoreItem>
</file>

<file path=customXml/itemProps6.xml><?xml version="1.0" encoding="utf-8"?>
<ds:datastoreItem xmlns:ds="http://schemas.openxmlformats.org/officeDocument/2006/customXml" ds:itemID="{94AA1818-54B0-404D-8C5C-C3D67ABC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Status of Senior Service School Program</vt:lpstr>
    </vt:vector>
  </TitlesOfParts>
  <Company>United States Coast Guard</Company>
  <LinksUpToDate>false</LinksUpToDate>
  <CharactersWithSpaces>14191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Senior Service School Program</dc:title>
  <dc:creator>Tricia Geraldine Gavin</dc:creator>
  <cp:lastModifiedBy>AACook</cp:lastModifiedBy>
  <cp:revision>2</cp:revision>
  <cp:lastPrinted>2016-11-22T12:52:00Z</cp:lastPrinted>
  <dcterms:created xsi:type="dcterms:W3CDTF">2017-05-16T18:28:00Z</dcterms:created>
  <dcterms:modified xsi:type="dcterms:W3CDTF">2017-05-16T18:28:00Z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0x010100272C9D7E0EAAB946AA5ECA8A369566C0</vt:lpwstr>
  </property>
  <property fmtid="{D5CDD505-2E9C-101B-9397-08002B2CF9AE}" pid="3" name="_dlc_DocIdItemGuid">
    <vt:lpwstr>4a18ab99-e59f-4735-a590-6642836a6bd8</vt:lpwstr>
  </property>
  <property fmtid="{D5CDD505-2E9C-101B-9397-08002B2CF9AE}" pid="4" name="_dlc_DocId">
    <vt:lpwstr>AXNSQS4TERC5-223-1073</vt:lpwstr>
  </property>
  <property fmtid="{D5CDD505-2E9C-101B-9397-08002B2CF9AE}" pid="5" name="_dlc_DocIdUrl">
    <vt:lpwstr>http://hqs-spweb10-001:10104/CAG/_layouts/DocIdRedir.aspx?ID=AXNSQS4TERC5-223-1073, AXNSQS4TERC5-223-1073</vt:lpwstr>
  </property>
</Properties>
</file>