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79" w:rsidRDefault="00A94579">
      <w:pPr>
        <w:pStyle w:val="HeaderLine1"/>
        <w:jc w:val="center"/>
        <w:rPr>
          <w:sz w:val="28"/>
        </w:rPr>
      </w:pPr>
      <w:r>
        <w:rPr>
          <w:sz w:val="28"/>
        </w:rPr>
        <w:t>Sample RCM 1112 Review</w:t>
      </w:r>
    </w:p>
    <w:p w:rsidR="00A94579" w:rsidRDefault="00A94579">
      <w:pPr>
        <w:pStyle w:val="HeaderLine1"/>
        <w:jc w:val="center"/>
        <w:rPr>
          <w:sz w:val="28"/>
        </w:rPr>
      </w:pPr>
    </w:p>
    <w:p w:rsidR="00A94579" w:rsidRDefault="00A94579">
      <w:pPr>
        <w:widowControl w:val="0"/>
        <w:tabs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5814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January </w:t>
      </w:r>
      <w:r w:rsidR="00940EB3">
        <w:t>2012</w:t>
      </w:r>
    </w:p>
    <w:p w:rsidR="00A94579" w:rsidRDefault="00940EB3">
      <w:pPr>
        <w:widowControl w:val="0"/>
        <w:tabs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  <w:jc w:val="center"/>
      </w:pPr>
      <w:r>
        <w:t>JUDGE ADVOCATE</w:t>
      </w:r>
      <w:r w:rsidR="00A94579">
        <w:t xml:space="preserve"> REVIEW UNDER R.C.M. 1112(A) IN THE SPECIAL</w:t>
      </w:r>
      <w:r w:rsidR="00A94579">
        <w:br/>
      </w:r>
      <w:r w:rsidR="00A94579">
        <w:rPr>
          <w:u w:val="single"/>
        </w:rPr>
        <w:t xml:space="preserve">COURT-MARTIAL CASE OF SN IVAN M. SMITHY </w:t>
      </w:r>
      <w:r>
        <w:rPr>
          <w:u w:val="single"/>
        </w:rPr>
        <w:t>[EMPLID]</w:t>
      </w:r>
      <w:r w:rsidR="00A94579">
        <w:rPr>
          <w:u w:val="single"/>
        </w:rPr>
        <w:t>, USCG</w:t>
      </w:r>
    </w:p>
    <w:p w:rsidR="00A94579" w:rsidRDefault="00A94579">
      <w:pPr>
        <w:widowControl w:val="0"/>
        <w:tabs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>1.  Pursuant to R.C.M. 1112(a</w:t>
      </w:r>
      <w:proofErr w:type="gramStart"/>
      <w:r>
        <w:t>)(</w:t>
      </w:r>
      <w:proofErr w:type="gramEnd"/>
      <w:r>
        <w:t xml:space="preserve">2), the attached record of trial in the Special Court-Martial case of </w:t>
      </w:r>
      <w:r>
        <w:rPr>
          <w:u w:val="single"/>
        </w:rPr>
        <w:t>U. S. v. SMITHY</w:t>
      </w:r>
      <w:r>
        <w:t xml:space="preserve"> has been reviewed by the undersigned </w:t>
      </w:r>
      <w:r w:rsidR="00940EB3">
        <w:t>Judge Advocate</w:t>
      </w:r>
      <w:r>
        <w:t>.</w:t>
      </w:r>
    </w:p>
    <w:p w:rsidR="00A94579" w:rsidRDefault="00A94579">
      <w:pPr>
        <w:widowControl w:val="0"/>
        <w:tabs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>2.  Based upon my review of the record, I have concluded that:</w:t>
      </w:r>
    </w:p>
    <w:p w:rsidR="00A94579" w:rsidRDefault="00A94579">
      <w:pPr>
        <w:widowControl w:val="0"/>
        <w:tabs>
          <w:tab w:val="left" w:pos="36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ab/>
      </w:r>
      <w:proofErr w:type="gramStart"/>
      <w:r>
        <w:t>a.  The</w:t>
      </w:r>
      <w:proofErr w:type="gramEnd"/>
      <w:r>
        <w:t xml:space="preserve"> court-martial had jurisdiction over the accused and each offense in which there is a finding of guilty and which has not been disapproved;</w:t>
      </w:r>
    </w:p>
    <w:p w:rsidR="00A94579" w:rsidRDefault="00A94579">
      <w:pPr>
        <w:widowControl w:val="0"/>
        <w:tabs>
          <w:tab w:val="left" w:pos="36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ab/>
      </w:r>
      <w:proofErr w:type="gramStart"/>
      <w:r>
        <w:t>b.  Each</w:t>
      </w:r>
      <w:proofErr w:type="gramEnd"/>
      <w:r>
        <w:t xml:space="preserve"> specification in which there is a finding of guilty and which has not been disapproved states an offense under the UCMJ; and</w:t>
      </w:r>
    </w:p>
    <w:p w:rsidR="00A94579" w:rsidRDefault="00A94579">
      <w:pPr>
        <w:widowControl w:val="0"/>
        <w:tabs>
          <w:tab w:val="left" w:pos="36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ab/>
      </w:r>
      <w:proofErr w:type="gramStart"/>
      <w:r>
        <w:t>c.  The</w:t>
      </w:r>
      <w:proofErr w:type="gramEnd"/>
      <w:r>
        <w:t xml:space="preserve"> sentence approved by the convening authority is legal.</w:t>
      </w:r>
    </w:p>
    <w:p w:rsidR="00A94579" w:rsidRDefault="00C31A5D">
      <w:pPr>
        <w:widowControl w:val="0"/>
        <w:tabs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  <w:tab w:val="left" w:pos="11376"/>
          <w:tab w:val="left" w:pos="12528"/>
          <w:tab w:val="left" w:pos="13680"/>
          <w:tab w:val="left" w:pos="14832"/>
          <w:tab w:val="left" w:pos="15984"/>
          <w:tab w:val="left" w:pos="17136"/>
          <w:tab w:val="left" w:pos="18288"/>
          <w:tab w:val="left" w:pos="19440"/>
          <w:tab w:val="left" w:pos="20592"/>
        </w:tabs>
      </w:pPr>
      <w:r>
        <w:t xml:space="preserve">3. </w:t>
      </w:r>
      <w:r w:rsidR="00A94579">
        <w:t>[If the case is to be sent to the officer exercising general court-martial jurisdiction for action under R.C.M. 1112(e), a recommendation</w:t>
      </w:r>
      <w:r>
        <w:t xml:space="preserve"> as to the appropriate action to be taken and an opinion as to whether corrective action is required as a matter of law,</w:t>
      </w:r>
      <w:r w:rsidR="00A94579">
        <w:t xml:space="preserve"> in accordance with R.C.M. 1112(d)(3)</w:t>
      </w:r>
      <w:bookmarkStart w:id="0" w:name="_GoBack"/>
      <w:bookmarkEnd w:id="0"/>
      <w:r>
        <w:t>,</w:t>
      </w:r>
      <w:r w:rsidR="00A94579">
        <w:t xml:space="preserve"> should be included.]</w:t>
      </w:r>
    </w:p>
    <w:p w:rsidR="00A94579" w:rsidRDefault="00A94579">
      <w:pPr>
        <w:widowControl w:val="0"/>
        <w:tabs>
          <w:tab w:val="left" w:pos="4032"/>
        </w:tabs>
        <w:jc w:val="left"/>
      </w:pPr>
      <w:r>
        <w:br/>
      </w:r>
      <w:r>
        <w:br/>
      </w:r>
      <w:r>
        <w:tab/>
      </w:r>
      <w:r>
        <w:rPr>
          <w:caps/>
        </w:rPr>
        <w:t>K. M. Doe</w:t>
      </w:r>
      <w:r>
        <w:br/>
      </w:r>
      <w:r>
        <w:tab/>
        <w:t>Lieutenant, U. S. Coast Guard</w:t>
      </w:r>
      <w:r>
        <w:br/>
      </w:r>
      <w:r>
        <w:tab/>
      </w:r>
      <w:r w:rsidR="00940EB3">
        <w:t>Judge Advocate</w:t>
      </w:r>
    </w:p>
    <w:p w:rsidR="00A94579" w:rsidRDefault="00A94579"/>
    <w:sectPr w:rsidR="00A94579" w:rsidSect="00665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 w:code="1"/>
      <w:pgMar w:top="1440" w:right="1440" w:bottom="1440" w:left="1440" w:header="1080" w:footer="1080" w:gutter="72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7C" w:rsidRDefault="0045277C">
      <w:pPr>
        <w:spacing w:after="0"/>
      </w:pPr>
      <w:r>
        <w:separator/>
      </w:r>
    </w:p>
  </w:endnote>
  <w:endnote w:type="continuationSeparator" w:id="0">
    <w:p w:rsidR="0045277C" w:rsidRDefault="00452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79" w:rsidRDefault="00A94579">
    <w:pPr>
      <w:pStyle w:val="FooterEncl"/>
      <w:rPr>
        <w:rStyle w:val="PageNumber"/>
      </w:rPr>
    </w:pPr>
    <w:r>
      <w:t>Enclosure (</w:t>
    </w:r>
    <w:r>
      <w:rPr>
        <w:smallCaps w:val="0"/>
      </w:rPr>
      <w:t>18g</w:t>
    </w:r>
    <w:r>
      <w:t>)</w:t>
    </w:r>
    <w:r>
      <w:rPr>
        <w:rStyle w:val="PageNumber"/>
      </w:rPr>
      <w:tab/>
    </w:r>
    <w:r w:rsidR="006655E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655E3">
      <w:rPr>
        <w:rStyle w:val="PageNumber"/>
      </w:rPr>
      <w:fldChar w:fldCharType="separate"/>
    </w:r>
    <w:r w:rsidR="003A666C">
      <w:rPr>
        <w:rStyle w:val="PageNumber"/>
        <w:noProof/>
      </w:rPr>
      <w:t>2</w:t>
    </w:r>
    <w:r w:rsidR="006655E3"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79" w:rsidRPr="009E1560" w:rsidRDefault="00A94579" w:rsidP="009E1560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60" w:rsidRDefault="009E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7C" w:rsidRDefault="0045277C">
      <w:pPr>
        <w:spacing w:after="0"/>
      </w:pPr>
      <w:r>
        <w:separator/>
      </w:r>
    </w:p>
  </w:footnote>
  <w:footnote w:type="continuationSeparator" w:id="0">
    <w:p w:rsidR="0045277C" w:rsidRDefault="00452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79" w:rsidRDefault="003A666C">
    <w:pPr>
      <w:pStyle w:val="HeaderEncl"/>
    </w:pPr>
    <w:r>
      <w:t xml:space="preserve">COMDTINST </w:t>
    </w:r>
    <w:r w:rsidR="00A94579">
      <w:t>M5810.1</w:t>
    </w:r>
    <w:r w:rsidR="00940EB3">
      <w:t>E</w:t>
    </w:r>
    <w:r w:rsidR="00A94579">
      <w:tab/>
    </w:r>
    <w:r w:rsidR="00A9457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79" w:rsidRPr="009E1560" w:rsidRDefault="00A94579" w:rsidP="009E1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60" w:rsidRDefault="009E1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Heading4"/>
      <w:lvlText w:val="%1.%2.%3.%4.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3420"/>
        </w:tabs>
        <w:ind w:left="3240" w:hanging="54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4320"/>
        </w:tabs>
        <w:ind w:left="3780" w:hanging="540"/>
      </w:pPr>
      <w:rPr>
        <w:rFonts w:hint="default"/>
      </w:rPr>
    </w:lvl>
    <w:lvl w:ilvl="8">
      <w:start w:val="1"/>
      <w:numFmt w:val="bullet"/>
      <w:pStyle w:val="Heading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  <w:sz w:val="28"/>
      </w:rPr>
    </w:lvl>
  </w:abstractNum>
  <w:abstractNum w:abstractNumId="1" w15:restartNumberingAfterBreak="0">
    <w:nsid w:val="37033DD8"/>
    <w:multiLevelType w:val="multilevel"/>
    <w:tmpl w:val="0000000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080"/>
        </w:tabs>
        <w:ind w:left="1080" w:hanging="54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Outline7"/>
      <w:lvlText w:val="%7."/>
      <w:lvlJc w:val="left"/>
      <w:pPr>
        <w:tabs>
          <w:tab w:val="num" w:pos="3420"/>
        </w:tabs>
        <w:ind w:left="3060" w:hanging="360"/>
      </w:pPr>
    </w:lvl>
    <w:lvl w:ilvl="7">
      <w:start w:val="1"/>
      <w:numFmt w:val="lowerRoman"/>
      <w:pStyle w:val="Outline8"/>
      <w:lvlText w:val="(%8)"/>
      <w:lvlJc w:val="left"/>
      <w:pPr>
        <w:tabs>
          <w:tab w:val="num" w:pos="4140"/>
        </w:tabs>
        <w:ind w:left="3600" w:hanging="540"/>
      </w:p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2" w15:restartNumberingAfterBreak="0">
    <w:nsid w:val="3A3539A8"/>
    <w:multiLevelType w:val="multilevel"/>
    <w:tmpl w:val="00000000"/>
    <w:lvl w:ilvl="0">
      <w:start w:val="1"/>
      <w:numFmt w:val="decimal"/>
      <w:pStyle w:val="Enc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Enc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pStyle w:val="Encl3"/>
      <w:lvlText w:val="(%3)"/>
      <w:lvlJc w:val="left"/>
      <w:pPr>
        <w:tabs>
          <w:tab w:val="num" w:pos="1620"/>
        </w:tabs>
        <w:ind w:left="1620" w:hanging="540"/>
      </w:p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lvlText w:val="(%5)"/>
      <w:lvlJc w:val="left"/>
      <w:pPr>
        <w:tabs>
          <w:tab w:val="num" w:pos="2340"/>
        </w:tabs>
        <w:ind w:left="2160" w:hanging="540"/>
      </w:p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00" w:hanging="540"/>
      </w:pPr>
    </w:lvl>
    <w:lvl w:ilvl="6">
      <w:start w:val="1"/>
      <w:numFmt w:val="lowerRoman"/>
      <w:lvlText w:val="%7."/>
      <w:lvlJc w:val="left"/>
      <w:pPr>
        <w:tabs>
          <w:tab w:val="num" w:pos="3420"/>
        </w:tabs>
        <w:ind w:left="3240" w:hanging="54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3780" w:hanging="540"/>
      </w:pPr>
    </w:lvl>
    <w:lvl w:ilvl="8">
      <w:start w:val="1"/>
      <w:numFmt w:val="bullet"/>
      <w:pStyle w:val="List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3" w15:restartNumberingAfterBreak="0">
    <w:nsid w:val="74A65B5C"/>
    <w:multiLevelType w:val="multilevel"/>
    <w:tmpl w:val="00000000"/>
    <w:lvl w:ilvl="0">
      <w:start w:val="1"/>
      <w:numFmt w:val="decimal"/>
      <w:pStyle w:val="TableofContents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7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lowerLetter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proofState w:spelling="clean" w:grammar="clean"/>
  <w:trackRevisions/>
  <w:defaultTabStop w:val="54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3"/>
    <w:rsid w:val="003A666C"/>
    <w:rsid w:val="0045277C"/>
    <w:rsid w:val="004A6B87"/>
    <w:rsid w:val="004C3EFE"/>
    <w:rsid w:val="006655E3"/>
    <w:rsid w:val="00940EB3"/>
    <w:rsid w:val="009E1560"/>
    <w:rsid w:val="00A73FC5"/>
    <w:rsid w:val="00A94579"/>
    <w:rsid w:val="00C31A5D"/>
    <w:rsid w:val="00DA47D9"/>
    <w:rsid w:val="00DE2D73"/>
    <w:rsid w:val="00E20DFA"/>
    <w:rsid w:val="00E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F709C-22E0-44F9-BEF1-6E16CA7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"/>
    <w:qFormat/>
    <w:rsid w:val="006655E3"/>
    <w:pPr>
      <w:spacing w:after="24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1"/>
    <w:basedOn w:val="Normal"/>
    <w:next w:val="Normal"/>
    <w:qFormat/>
    <w:rsid w:val="006655E3"/>
    <w:pPr>
      <w:keepNext/>
      <w:keepLines/>
      <w:numPr>
        <w:numId w:val="4"/>
      </w:numPr>
      <w:spacing w:before="2160"/>
      <w:jc w:val="center"/>
      <w:outlineLvl w:val="0"/>
    </w:pPr>
    <w:rPr>
      <w:b/>
      <w:smallCaps/>
      <w:sz w:val="36"/>
    </w:rPr>
  </w:style>
  <w:style w:type="paragraph" w:styleId="Heading2">
    <w:name w:val="heading 2"/>
    <w:aliases w:val="h2,2"/>
    <w:basedOn w:val="Normal"/>
    <w:next w:val="Normal"/>
    <w:qFormat/>
    <w:rsid w:val="006655E3"/>
    <w:pPr>
      <w:keepNext/>
      <w:keepLines/>
      <w:numPr>
        <w:ilvl w:val="1"/>
        <w:numId w:val="5"/>
      </w:numPr>
      <w:spacing w:before="3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h3,3"/>
    <w:basedOn w:val="Heading2"/>
    <w:next w:val="Normal"/>
    <w:qFormat/>
    <w:rsid w:val="006655E3"/>
    <w:pPr>
      <w:numPr>
        <w:ilvl w:val="2"/>
        <w:numId w:val="6"/>
      </w:numPr>
      <w:spacing w:before="240" w:after="120"/>
      <w:outlineLvl w:val="2"/>
    </w:pPr>
    <w:rPr>
      <w:smallCaps w:val="0"/>
      <w:sz w:val="24"/>
    </w:rPr>
  </w:style>
  <w:style w:type="paragraph" w:styleId="Heading4">
    <w:name w:val="heading 4"/>
    <w:aliases w:val="h4,4"/>
    <w:basedOn w:val="Heading3"/>
    <w:next w:val="Normal"/>
    <w:qFormat/>
    <w:rsid w:val="006655E3"/>
    <w:pPr>
      <w:numPr>
        <w:ilvl w:val="3"/>
        <w:numId w:val="7"/>
      </w:numPr>
      <w:spacing w:before="120" w:after="60"/>
      <w:outlineLvl w:val="3"/>
    </w:pPr>
  </w:style>
  <w:style w:type="paragraph" w:styleId="Heading5">
    <w:name w:val="heading 5"/>
    <w:aliases w:val="h5,5"/>
    <w:basedOn w:val="Heading4"/>
    <w:next w:val="Normal"/>
    <w:qFormat/>
    <w:rsid w:val="006655E3"/>
    <w:pPr>
      <w:numPr>
        <w:ilvl w:val="4"/>
        <w:numId w:val="8"/>
      </w:numPr>
      <w:outlineLvl w:val="4"/>
    </w:pPr>
  </w:style>
  <w:style w:type="paragraph" w:styleId="Heading6">
    <w:name w:val="heading 6"/>
    <w:aliases w:val="h6,6"/>
    <w:basedOn w:val="Heading5"/>
    <w:next w:val="Normal"/>
    <w:qFormat/>
    <w:rsid w:val="006655E3"/>
    <w:pPr>
      <w:numPr>
        <w:ilvl w:val="5"/>
        <w:numId w:val="9"/>
      </w:numPr>
      <w:outlineLvl w:val="5"/>
    </w:pPr>
  </w:style>
  <w:style w:type="paragraph" w:styleId="Heading7">
    <w:name w:val="heading 7"/>
    <w:aliases w:val="h7,7"/>
    <w:basedOn w:val="Heading6"/>
    <w:next w:val="Normal"/>
    <w:qFormat/>
    <w:rsid w:val="006655E3"/>
    <w:pPr>
      <w:numPr>
        <w:ilvl w:val="6"/>
        <w:numId w:val="10"/>
      </w:numPr>
      <w:outlineLvl w:val="6"/>
    </w:pPr>
    <w:rPr>
      <w:sz w:val="20"/>
    </w:rPr>
  </w:style>
  <w:style w:type="paragraph" w:styleId="Heading8">
    <w:name w:val="heading 8"/>
    <w:aliases w:val="h8,8"/>
    <w:basedOn w:val="Heading7"/>
    <w:next w:val="Normal"/>
    <w:qFormat/>
    <w:rsid w:val="006655E3"/>
    <w:pPr>
      <w:numPr>
        <w:ilvl w:val="7"/>
        <w:numId w:val="11"/>
      </w:numPr>
      <w:tabs>
        <w:tab w:val="left" w:pos="3780"/>
      </w:tabs>
      <w:outlineLvl w:val="7"/>
    </w:pPr>
  </w:style>
  <w:style w:type="paragraph" w:styleId="Heading9">
    <w:name w:val="heading 9"/>
    <w:aliases w:val="h9,9"/>
    <w:basedOn w:val="Heading8"/>
    <w:next w:val="Normal"/>
    <w:qFormat/>
    <w:rsid w:val="006655E3"/>
    <w:pPr>
      <w:numPr>
        <w:ilvl w:val="8"/>
        <w:numId w:val="12"/>
      </w:numPr>
      <w:tabs>
        <w:tab w:val="clear" w:pos="3780"/>
      </w:tabs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655E3"/>
    <w:pPr>
      <w:shd w:val="clear" w:color="auto" w:fill="000080"/>
    </w:pPr>
    <w:rPr>
      <w:rFonts w:ascii="Geneva" w:hAnsi="Geneva"/>
      <w:sz w:val="20"/>
    </w:rPr>
  </w:style>
  <w:style w:type="paragraph" w:styleId="Footer">
    <w:name w:val="footer"/>
    <w:basedOn w:val="Normal"/>
    <w:semiHidden/>
    <w:rsid w:val="006655E3"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semiHidden/>
    <w:rsid w:val="006655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655E3"/>
  </w:style>
  <w:style w:type="paragraph" w:customStyle="1" w:styleId="HeaderLine1">
    <w:name w:val="Header Line 1"/>
    <w:aliases w:val="hl1"/>
    <w:basedOn w:val="Header"/>
    <w:rsid w:val="006655E3"/>
    <w:pPr>
      <w:spacing w:after="0"/>
    </w:pPr>
    <w:rPr>
      <w:b/>
      <w:smallCaps/>
    </w:rPr>
  </w:style>
  <w:style w:type="paragraph" w:customStyle="1" w:styleId="HeaderLine2">
    <w:name w:val="Header Line 2"/>
    <w:aliases w:val="hl2"/>
    <w:basedOn w:val="Header"/>
    <w:rsid w:val="006655E3"/>
    <w:pPr>
      <w:pBdr>
        <w:bottom w:val="single" w:sz="12" w:space="1" w:color="auto"/>
      </w:pBdr>
    </w:pPr>
    <w:rPr>
      <w:b/>
      <w:smallCaps/>
    </w:rPr>
  </w:style>
  <w:style w:type="paragraph" w:customStyle="1" w:styleId="Box1">
    <w:name w:val="Box 1"/>
    <w:basedOn w:val="Normal"/>
    <w:rsid w:val="006655E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-1440"/>
        <w:tab w:val="left" w:pos="-720"/>
      </w:tabs>
      <w:suppressAutoHyphens/>
      <w:jc w:val="left"/>
    </w:pPr>
  </w:style>
  <w:style w:type="character" w:styleId="CommentReference">
    <w:name w:val="annotation reference"/>
    <w:basedOn w:val="DefaultParagraphFont"/>
    <w:semiHidden/>
    <w:rsid w:val="006655E3"/>
    <w:rPr>
      <w:sz w:val="16"/>
    </w:rPr>
  </w:style>
  <w:style w:type="paragraph" w:styleId="CommentText">
    <w:name w:val="annotation text"/>
    <w:basedOn w:val="Normal"/>
    <w:semiHidden/>
    <w:rsid w:val="006655E3"/>
    <w:rPr>
      <w:sz w:val="20"/>
    </w:rPr>
  </w:style>
  <w:style w:type="paragraph" w:customStyle="1" w:styleId="Normal2">
    <w:name w:val="Normal 2"/>
    <w:aliases w:val="n2"/>
    <w:basedOn w:val="Normal"/>
    <w:rsid w:val="006655E3"/>
  </w:style>
  <w:style w:type="paragraph" w:customStyle="1" w:styleId="Encl1">
    <w:name w:val="Encl 1"/>
    <w:aliases w:val="e1"/>
    <w:basedOn w:val="Normal2"/>
    <w:rsid w:val="006655E3"/>
    <w:pPr>
      <w:numPr>
        <w:numId w:val="1"/>
      </w:numPr>
      <w:spacing w:before="120" w:after="0"/>
      <w:jc w:val="left"/>
    </w:pPr>
    <w:rPr>
      <w:b/>
    </w:rPr>
  </w:style>
  <w:style w:type="paragraph" w:customStyle="1" w:styleId="Encl2">
    <w:name w:val="Encl 2"/>
    <w:aliases w:val="e2"/>
    <w:basedOn w:val="Normal2"/>
    <w:rsid w:val="006655E3"/>
    <w:pPr>
      <w:numPr>
        <w:ilvl w:val="1"/>
        <w:numId w:val="2"/>
      </w:numPr>
      <w:spacing w:after="0"/>
      <w:jc w:val="left"/>
    </w:pPr>
  </w:style>
  <w:style w:type="paragraph" w:customStyle="1" w:styleId="Encl3">
    <w:name w:val="Encl 3"/>
    <w:aliases w:val="e3"/>
    <w:basedOn w:val="Encl2"/>
    <w:rsid w:val="006655E3"/>
    <w:pPr>
      <w:numPr>
        <w:ilvl w:val="2"/>
        <w:numId w:val="3"/>
      </w:numPr>
      <w:tabs>
        <w:tab w:val="clear" w:pos="1620"/>
        <w:tab w:val="num" w:pos="360"/>
        <w:tab w:val="num" w:pos="1080"/>
      </w:tabs>
      <w:ind w:left="1080"/>
    </w:pPr>
  </w:style>
  <w:style w:type="character" w:styleId="EndnoteReference">
    <w:name w:val="endnote reference"/>
    <w:basedOn w:val="DefaultParagraphFont"/>
    <w:semiHidden/>
    <w:rsid w:val="006655E3"/>
    <w:rPr>
      <w:sz w:val="18"/>
      <w:vertAlign w:val="superscript"/>
    </w:rPr>
  </w:style>
  <w:style w:type="paragraph" w:styleId="EndnoteText">
    <w:name w:val="endnote text"/>
    <w:basedOn w:val="Normal"/>
    <w:semiHidden/>
    <w:rsid w:val="006655E3"/>
    <w:rPr>
      <w:sz w:val="20"/>
    </w:rPr>
  </w:style>
  <w:style w:type="character" w:styleId="FootnoteReference">
    <w:name w:val="footnote reference"/>
    <w:aliases w:val="fr"/>
    <w:basedOn w:val="DefaultParagraphFont"/>
    <w:semiHidden/>
    <w:rsid w:val="006655E3"/>
    <w:rPr>
      <w:position w:val="6"/>
      <w:sz w:val="14"/>
    </w:rPr>
  </w:style>
  <w:style w:type="paragraph" w:customStyle="1" w:styleId="HeaderInfo">
    <w:name w:val="Header Info"/>
    <w:basedOn w:val="Normal"/>
    <w:rsid w:val="006655E3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rsid w:val="006655E3"/>
    <w:pPr>
      <w:tabs>
        <w:tab w:val="clear" w:pos="5760"/>
        <w:tab w:val="left" w:pos="7776"/>
      </w:tabs>
    </w:pPr>
  </w:style>
  <w:style w:type="character" w:customStyle="1" w:styleId="HTMLMarkup">
    <w:name w:val="HTML Markup"/>
    <w:rsid w:val="006655E3"/>
    <w:rPr>
      <w:vanish/>
      <w:color w:val="FF0000"/>
    </w:rPr>
  </w:style>
  <w:style w:type="character" w:styleId="Hyperlink">
    <w:name w:val="Hyperlink"/>
    <w:basedOn w:val="DefaultParagraphFont"/>
    <w:semiHidden/>
    <w:rsid w:val="006655E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655E3"/>
    <w:pPr>
      <w:tabs>
        <w:tab w:val="right" w:leader="dot" w:pos="3960"/>
      </w:tabs>
      <w:spacing w:before="60"/>
      <w:ind w:left="245" w:right="720" w:hanging="245"/>
      <w:jc w:val="left"/>
    </w:pPr>
    <w:rPr>
      <w:noProof/>
      <w:sz w:val="20"/>
    </w:rPr>
  </w:style>
  <w:style w:type="paragraph" w:styleId="Index2">
    <w:name w:val="index 2"/>
    <w:basedOn w:val="Normal"/>
    <w:next w:val="Normal"/>
    <w:autoRedefine/>
    <w:semiHidden/>
    <w:rsid w:val="006655E3"/>
    <w:pPr>
      <w:tabs>
        <w:tab w:val="right" w:leader="dot" w:pos="3950"/>
      </w:tabs>
      <w:ind w:left="490" w:hanging="245"/>
      <w:jc w:val="left"/>
    </w:pPr>
    <w:rPr>
      <w:noProof/>
      <w:sz w:val="20"/>
    </w:rPr>
  </w:style>
  <w:style w:type="paragraph" w:styleId="Index3">
    <w:name w:val="index 3"/>
    <w:basedOn w:val="Normal"/>
    <w:next w:val="Normal"/>
    <w:autoRedefine/>
    <w:semiHidden/>
    <w:rsid w:val="006655E3"/>
    <w:pPr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6655E3"/>
    <w:pPr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6655E3"/>
    <w:pPr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6655E3"/>
    <w:pPr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6655E3"/>
    <w:pPr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6655E3"/>
    <w:pPr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6655E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655E3"/>
    <w:pPr>
      <w:keepNext/>
      <w:tabs>
        <w:tab w:val="right" w:leader="dot" w:pos="3950"/>
      </w:tabs>
      <w:spacing w:after="120"/>
      <w:jc w:val="center"/>
    </w:pPr>
    <w:rPr>
      <w:b/>
      <w:i/>
      <w:noProof/>
      <w:sz w:val="20"/>
    </w:rPr>
  </w:style>
  <w:style w:type="paragraph" w:customStyle="1" w:styleId="List1">
    <w:name w:val="List 1"/>
    <w:aliases w:val="l1"/>
    <w:basedOn w:val="Normal"/>
    <w:rsid w:val="006655E3"/>
    <w:pPr>
      <w:keepNext/>
      <w:keepLines/>
      <w:jc w:val="center"/>
    </w:pPr>
  </w:style>
  <w:style w:type="paragraph" w:styleId="List2">
    <w:name w:val="List 2"/>
    <w:aliases w:val="l2"/>
    <w:basedOn w:val="Normal"/>
    <w:semiHidden/>
    <w:rsid w:val="006655E3"/>
    <w:pPr>
      <w:keepNext/>
      <w:keepLines/>
      <w:spacing w:after="120"/>
      <w:ind w:left="547" w:hanging="547"/>
    </w:pPr>
  </w:style>
  <w:style w:type="paragraph" w:styleId="List3">
    <w:name w:val="List 3"/>
    <w:aliases w:val="l3"/>
    <w:basedOn w:val="Normal"/>
    <w:semiHidden/>
    <w:rsid w:val="006655E3"/>
    <w:pPr>
      <w:keepLines/>
      <w:spacing w:after="120"/>
      <w:ind w:left="1094" w:hanging="547"/>
    </w:pPr>
  </w:style>
  <w:style w:type="paragraph" w:styleId="List4">
    <w:name w:val="List 4"/>
    <w:aliases w:val="l4"/>
    <w:basedOn w:val="List3"/>
    <w:semiHidden/>
    <w:rsid w:val="006655E3"/>
    <w:pPr>
      <w:ind w:left="1627"/>
    </w:pPr>
  </w:style>
  <w:style w:type="paragraph" w:styleId="List5">
    <w:name w:val="List 5"/>
    <w:aliases w:val="l5"/>
    <w:basedOn w:val="List4"/>
    <w:semiHidden/>
    <w:rsid w:val="006655E3"/>
    <w:pPr>
      <w:ind w:left="2174"/>
    </w:pPr>
  </w:style>
  <w:style w:type="paragraph" w:customStyle="1" w:styleId="List6">
    <w:name w:val="List 6"/>
    <w:aliases w:val="l6"/>
    <w:basedOn w:val="List5"/>
    <w:rsid w:val="006655E3"/>
    <w:pPr>
      <w:ind w:left="2707"/>
    </w:pPr>
  </w:style>
  <w:style w:type="paragraph" w:customStyle="1" w:styleId="List7">
    <w:name w:val="List 7"/>
    <w:aliases w:val="l7"/>
    <w:basedOn w:val="List6"/>
    <w:rsid w:val="006655E3"/>
    <w:pPr>
      <w:ind w:left="3254"/>
    </w:pPr>
  </w:style>
  <w:style w:type="paragraph" w:customStyle="1" w:styleId="List8">
    <w:name w:val="List 8"/>
    <w:aliases w:val="l8"/>
    <w:basedOn w:val="List7"/>
    <w:rsid w:val="006655E3"/>
    <w:pPr>
      <w:ind w:left="3787"/>
    </w:pPr>
  </w:style>
  <w:style w:type="paragraph" w:customStyle="1" w:styleId="List9">
    <w:name w:val="List 9"/>
    <w:aliases w:val="l9"/>
    <w:basedOn w:val="Normal"/>
    <w:rsid w:val="006655E3"/>
    <w:pPr>
      <w:numPr>
        <w:ilvl w:val="8"/>
        <w:numId w:val="13"/>
      </w:numPr>
    </w:pPr>
  </w:style>
  <w:style w:type="paragraph" w:customStyle="1" w:styleId="Normal1">
    <w:name w:val="Normal 1"/>
    <w:aliases w:val="n1"/>
    <w:basedOn w:val="Normal"/>
    <w:rsid w:val="006655E3"/>
    <w:pPr>
      <w:jc w:val="center"/>
    </w:pPr>
  </w:style>
  <w:style w:type="paragraph" w:customStyle="1" w:styleId="Normal3">
    <w:name w:val="Normal 3"/>
    <w:aliases w:val="n3"/>
    <w:basedOn w:val="Normal2"/>
    <w:rsid w:val="006655E3"/>
    <w:pPr>
      <w:ind w:firstLine="540"/>
    </w:pPr>
  </w:style>
  <w:style w:type="paragraph" w:customStyle="1" w:styleId="Normal4">
    <w:name w:val="Normal 4"/>
    <w:aliases w:val="n4"/>
    <w:basedOn w:val="Normal3"/>
    <w:rsid w:val="006655E3"/>
    <w:pPr>
      <w:ind w:firstLine="1080"/>
    </w:pPr>
  </w:style>
  <w:style w:type="paragraph" w:customStyle="1" w:styleId="Normal5">
    <w:name w:val="Normal 5"/>
    <w:aliases w:val="n5"/>
    <w:basedOn w:val="Normal4"/>
    <w:rsid w:val="006655E3"/>
    <w:pPr>
      <w:ind w:firstLine="1627"/>
    </w:pPr>
  </w:style>
  <w:style w:type="paragraph" w:customStyle="1" w:styleId="Normal6">
    <w:name w:val="Normal 6"/>
    <w:aliases w:val="n6"/>
    <w:basedOn w:val="Normal5"/>
    <w:rsid w:val="006655E3"/>
    <w:pPr>
      <w:ind w:firstLine="2160"/>
    </w:pPr>
  </w:style>
  <w:style w:type="paragraph" w:customStyle="1" w:styleId="Normal7">
    <w:name w:val="Normal 7"/>
    <w:aliases w:val="n7"/>
    <w:basedOn w:val="Normal6"/>
    <w:rsid w:val="006655E3"/>
    <w:pPr>
      <w:ind w:firstLine="2707"/>
    </w:pPr>
  </w:style>
  <w:style w:type="paragraph" w:customStyle="1" w:styleId="Normal8">
    <w:name w:val="Normal 8"/>
    <w:aliases w:val="n8"/>
    <w:basedOn w:val="Normal7"/>
    <w:rsid w:val="006655E3"/>
    <w:pPr>
      <w:ind w:firstLine="3240"/>
    </w:pPr>
  </w:style>
  <w:style w:type="paragraph" w:styleId="NormalIndent">
    <w:name w:val="Normal Indent"/>
    <w:aliases w:val="ni"/>
    <w:basedOn w:val="Normal"/>
    <w:semiHidden/>
    <w:rsid w:val="006655E3"/>
    <w:pPr>
      <w:ind w:left="1080" w:right="540"/>
    </w:pPr>
  </w:style>
  <w:style w:type="paragraph" w:customStyle="1" w:styleId="Outline1">
    <w:name w:val="Outline 1"/>
    <w:aliases w:val="o1"/>
    <w:basedOn w:val="Normal"/>
    <w:next w:val="Normal"/>
    <w:rsid w:val="006655E3"/>
    <w:pPr>
      <w:numPr>
        <w:numId w:val="14"/>
      </w:numPr>
      <w:spacing w:before="240"/>
      <w:jc w:val="center"/>
      <w:outlineLvl w:val="0"/>
    </w:pPr>
    <w:rPr>
      <w:b/>
    </w:rPr>
  </w:style>
  <w:style w:type="paragraph" w:customStyle="1" w:styleId="Outline2">
    <w:name w:val="Outline 2"/>
    <w:aliases w:val="o2"/>
    <w:basedOn w:val="Outline1"/>
    <w:next w:val="Normal"/>
    <w:rsid w:val="006655E3"/>
    <w:pPr>
      <w:numPr>
        <w:ilvl w:val="1"/>
        <w:numId w:val="15"/>
      </w:numPr>
      <w:spacing w:before="0"/>
      <w:jc w:val="both"/>
      <w:outlineLvl w:val="1"/>
    </w:pPr>
  </w:style>
  <w:style w:type="paragraph" w:customStyle="1" w:styleId="Outline3">
    <w:name w:val="Outline 3"/>
    <w:aliases w:val="o3"/>
    <w:basedOn w:val="Outline2"/>
    <w:rsid w:val="006655E3"/>
    <w:pPr>
      <w:numPr>
        <w:ilvl w:val="2"/>
        <w:numId w:val="16"/>
      </w:numPr>
      <w:tabs>
        <w:tab w:val="left" w:pos="1620"/>
      </w:tabs>
      <w:spacing w:before="120"/>
      <w:outlineLvl w:val="2"/>
    </w:pPr>
  </w:style>
  <w:style w:type="paragraph" w:customStyle="1" w:styleId="Outline4">
    <w:name w:val="Outline 4"/>
    <w:aliases w:val="o4"/>
    <w:basedOn w:val="Outline3"/>
    <w:rsid w:val="006655E3"/>
    <w:pPr>
      <w:numPr>
        <w:ilvl w:val="3"/>
        <w:numId w:val="17"/>
      </w:numPr>
      <w:tabs>
        <w:tab w:val="left" w:pos="2160"/>
      </w:tabs>
      <w:outlineLvl w:val="3"/>
    </w:pPr>
  </w:style>
  <w:style w:type="paragraph" w:customStyle="1" w:styleId="Outline5">
    <w:name w:val="Outline 5"/>
    <w:aliases w:val="o5"/>
    <w:basedOn w:val="Outline4"/>
    <w:rsid w:val="006655E3"/>
    <w:pPr>
      <w:numPr>
        <w:ilvl w:val="4"/>
        <w:numId w:val="18"/>
      </w:numPr>
      <w:tabs>
        <w:tab w:val="left" w:pos="2700"/>
      </w:tabs>
      <w:spacing w:before="60"/>
      <w:outlineLvl w:val="5"/>
    </w:pPr>
  </w:style>
  <w:style w:type="paragraph" w:customStyle="1" w:styleId="Outline6">
    <w:name w:val="Outline 6"/>
    <w:aliases w:val="o6"/>
    <w:basedOn w:val="Outline5"/>
    <w:rsid w:val="006655E3"/>
    <w:pPr>
      <w:numPr>
        <w:ilvl w:val="5"/>
        <w:numId w:val="19"/>
      </w:numPr>
      <w:tabs>
        <w:tab w:val="left" w:pos="3240"/>
      </w:tabs>
    </w:pPr>
  </w:style>
  <w:style w:type="paragraph" w:customStyle="1" w:styleId="Outline7">
    <w:name w:val="Outline 7"/>
    <w:aliases w:val="o7"/>
    <w:basedOn w:val="Outline6"/>
    <w:rsid w:val="006655E3"/>
    <w:pPr>
      <w:numPr>
        <w:ilvl w:val="6"/>
        <w:numId w:val="20"/>
      </w:numPr>
      <w:tabs>
        <w:tab w:val="clear" w:pos="3240"/>
        <w:tab w:val="left" w:pos="3780"/>
      </w:tabs>
      <w:outlineLvl w:val="6"/>
    </w:pPr>
  </w:style>
  <w:style w:type="paragraph" w:customStyle="1" w:styleId="Outline8">
    <w:name w:val="Outline 8"/>
    <w:aliases w:val="o8"/>
    <w:basedOn w:val="Outline7"/>
    <w:rsid w:val="006655E3"/>
    <w:pPr>
      <w:numPr>
        <w:ilvl w:val="7"/>
        <w:numId w:val="21"/>
      </w:numPr>
      <w:tabs>
        <w:tab w:val="clear" w:pos="3780"/>
        <w:tab w:val="left" w:pos="4320"/>
      </w:tabs>
      <w:outlineLvl w:val="7"/>
    </w:pPr>
  </w:style>
  <w:style w:type="paragraph" w:customStyle="1" w:styleId="OutlineBody">
    <w:name w:val="Outline Body"/>
    <w:basedOn w:val="Normal"/>
    <w:rsid w:val="006655E3"/>
    <w:pPr>
      <w:tabs>
        <w:tab w:val="left" w:pos="900"/>
        <w:tab w:val="left" w:pos="5760"/>
      </w:tabs>
      <w:ind w:left="360" w:hanging="360"/>
    </w:pPr>
  </w:style>
  <w:style w:type="paragraph" w:customStyle="1" w:styleId="Ref1">
    <w:name w:val="Ref 1"/>
    <w:aliases w:val="r1"/>
    <w:basedOn w:val="Normal"/>
    <w:rsid w:val="006655E3"/>
    <w:pPr>
      <w:keepNext/>
      <w:keepLines/>
      <w:jc w:val="left"/>
    </w:pPr>
    <w:rPr>
      <w:i/>
    </w:rPr>
  </w:style>
  <w:style w:type="paragraph" w:customStyle="1" w:styleId="Ref2">
    <w:name w:val="Ref 2"/>
    <w:aliases w:val="r2"/>
    <w:basedOn w:val="Ref1"/>
    <w:rsid w:val="006655E3"/>
    <w:pPr>
      <w:ind w:left="540"/>
    </w:pPr>
  </w:style>
  <w:style w:type="paragraph" w:customStyle="1" w:styleId="Ref3">
    <w:name w:val="Ref 3"/>
    <w:aliases w:val="r3"/>
    <w:basedOn w:val="Ref2"/>
    <w:rsid w:val="006655E3"/>
    <w:pPr>
      <w:ind w:left="1080"/>
    </w:pPr>
  </w:style>
  <w:style w:type="paragraph" w:customStyle="1" w:styleId="Ref4">
    <w:name w:val="Ref 4"/>
    <w:aliases w:val="r4"/>
    <w:basedOn w:val="Ref3"/>
    <w:rsid w:val="006655E3"/>
    <w:pPr>
      <w:ind w:left="1620"/>
    </w:pPr>
  </w:style>
  <w:style w:type="paragraph" w:customStyle="1" w:styleId="Ref5">
    <w:name w:val="Ref 5"/>
    <w:aliases w:val="r5"/>
    <w:basedOn w:val="Ref4"/>
    <w:rsid w:val="006655E3"/>
    <w:pPr>
      <w:ind w:left="2160"/>
    </w:pPr>
  </w:style>
  <w:style w:type="paragraph" w:customStyle="1" w:styleId="Ref6">
    <w:name w:val="Ref 6"/>
    <w:aliases w:val="r6"/>
    <w:basedOn w:val="Ref5"/>
    <w:rsid w:val="006655E3"/>
    <w:pPr>
      <w:ind w:left="2700"/>
    </w:pPr>
  </w:style>
  <w:style w:type="paragraph" w:customStyle="1" w:styleId="TableofContents">
    <w:name w:val="TableofContents"/>
    <w:aliases w:val="TOC"/>
    <w:basedOn w:val="Heading1"/>
    <w:rsid w:val="006655E3"/>
    <w:pPr>
      <w:numPr>
        <w:numId w:val="22"/>
      </w:numPr>
      <w:tabs>
        <w:tab w:val="left" w:pos="1080"/>
      </w:tabs>
    </w:pPr>
  </w:style>
  <w:style w:type="paragraph" w:styleId="TOC1">
    <w:name w:val="toc 1"/>
    <w:basedOn w:val="Normal"/>
    <w:next w:val="Normal"/>
    <w:autoRedefine/>
    <w:semiHidden/>
    <w:rsid w:val="006655E3"/>
    <w:pPr>
      <w:keepNext/>
      <w:keepLines/>
      <w:tabs>
        <w:tab w:val="left" w:pos="360"/>
        <w:tab w:val="right" w:leader="dot" w:pos="8640"/>
      </w:tabs>
      <w:spacing w:before="360" w:after="0"/>
      <w:ind w:left="360" w:right="1080" w:hanging="360"/>
      <w:jc w:val="left"/>
    </w:pPr>
    <w:rPr>
      <w:rFonts w:ascii="Times" w:hAnsi="Times"/>
      <w:b/>
      <w:smallCaps/>
      <w:noProof/>
      <w:sz w:val="28"/>
    </w:rPr>
  </w:style>
  <w:style w:type="paragraph" w:styleId="TOC2">
    <w:name w:val="toc 2"/>
    <w:basedOn w:val="TOC1"/>
    <w:next w:val="Normal"/>
    <w:autoRedefine/>
    <w:semiHidden/>
    <w:rsid w:val="006655E3"/>
    <w:pPr>
      <w:tabs>
        <w:tab w:val="clear" w:pos="360"/>
        <w:tab w:val="left" w:pos="1080"/>
      </w:tabs>
      <w:spacing w:before="120"/>
      <w:ind w:left="1080" w:hanging="720"/>
    </w:pPr>
    <w:rPr>
      <w:smallCaps w:val="0"/>
      <w:sz w:val="24"/>
    </w:rPr>
  </w:style>
  <w:style w:type="paragraph" w:styleId="TOC3">
    <w:name w:val="toc 3"/>
    <w:basedOn w:val="TOC2"/>
    <w:next w:val="Normal"/>
    <w:autoRedefine/>
    <w:semiHidden/>
    <w:rsid w:val="006655E3"/>
    <w:pPr>
      <w:tabs>
        <w:tab w:val="clear" w:pos="1080"/>
        <w:tab w:val="left" w:pos="1980"/>
      </w:tabs>
      <w:spacing w:before="60"/>
      <w:ind w:left="1987" w:hanging="907"/>
    </w:pPr>
    <w:rPr>
      <w:b w:val="0"/>
    </w:rPr>
  </w:style>
  <w:style w:type="paragraph" w:styleId="TOC4">
    <w:name w:val="toc 4"/>
    <w:basedOn w:val="TOC3"/>
    <w:next w:val="Normal"/>
    <w:autoRedefine/>
    <w:semiHidden/>
    <w:rsid w:val="006655E3"/>
    <w:pPr>
      <w:keepNext w:val="0"/>
      <w:tabs>
        <w:tab w:val="clear" w:pos="1980"/>
        <w:tab w:val="left" w:pos="1987"/>
        <w:tab w:val="left" w:pos="3060"/>
      </w:tabs>
      <w:spacing w:before="0"/>
      <w:ind w:left="3067" w:hanging="1080"/>
    </w:pPr>
  </w:style>
  <w:style w:type="paragraph" w:styleId="TOC5">
    <w:name w:val="toc 5"/>
    <w:basedOn w:val="TOC4"/>
    <w:next w:val="Normal"/>
    <w:autoRedefine/>
    <w:semiHidden/>
    <w:rsid w:val="006655E3"/>
    <w:pPr>
      <w:tabs>
        <w:tab w:val="left" w:pos="2880"/>
      </w:tabs>
      <w:ind w:left="2880"/>
    </w:pPr>
    <w:rPr>
      <w:b/>
      <w:sz w:val="20"/>
    </w:rPr>
  </w:style>
  <w:style w:type="paragraph" w:styleId="TOC6">
    <w:name w:val="toc 6"/>
    <w:basedOn w:val="TOC5"/>
    <w:next w:val="Normal"/>
    <w:autoRedefine/>
    <w:semiHidden/>
    <w:rsid w:val="006655E3"/>
    <w:pPr>
      <w:tabs>
        <w:tab w:val="clear" w:pos="2880"/>
        <w:tab w:val="left" w:pos="3420"/>
      </w:tabs>
      <w:ind w:left="3420" w:hanging="540"/>
    </w:pPr>
    <w:rPr>
      <w:b w:val="0"/>
    </w:rPr>
  </w:style>
  <w:style w:type="paragraph" w:styleId="TOC7">
    <w:name w:val="toc 7"/>
    <w:basedOn w:val="TOC6"/>
    <w:next w:val="Normal"/>
    <w:autoRedefine/>
    <w:semiHidden/>
    <w:rsid w:val="006655E3"/>
    <w:pPr>
      <w:tabs>
        <w:tab w:val="clear" w:pos="3420"/>
        <w:tab w:val="left" w:pos="3960"/>
      </w:tabs>
      <w:ind w:left="3960"/>
    </w:pPr>
    <w:rPr>
      <w:b/>
      <w:sz w:val="18"/>
    </w:rPr>
  </w:style>
  <w:style w:type="paragraph" w:styleId="TOC8">
    <w:name w:val="toc 8"/>
    <w:basedOn w:val="TOC7"/>
    <w:next w:val="Normal"/>
    <w:autoRedefine/>
    <w:semiHidden/>
    <w:rsid w:val="006655E3"/>
    <w:pPr>
      <w:ind w:left="4500"/>
    </w:pPr>
    <w:rPr>
      <w:b w:val="0"/>
    </w:rPr>
  </w:style>
  <w:style w:type="paragraph" w:styleId="TOC9">
    <w:name w:val="toc 9"/>
    <w:basedOn w:val="Normal"/>
    <w:next w:val="Normal"/>
    <w:autoRedefine/>
    <w:semiHidden/>
    <w:rsid w:val="006655E3"/>
    <w:pPr>
      <w:tabs>
        <w:tab w:val="left" w:pos="5040"/>
        <w:tab w:val="right" w:leader="dot" w:pos="8640"/>
      </w:tabs>
      <w:ind w:left="5040" w:right="1080" w:hanging="540"/>
      <w:jc w:val="left"/>
    </w:pPr>
    <w:rPr>
      <w:sz w:val="16"/>
    </w:rPr>
  </w:style>
  <w:style w:type="paragraph" w:customStyle="1" w:styleId="TOCHead">
    <w:name w:val="TOC Head"/>
    <w:aliases w:val="toch"/>
    <w:basedOn w:val="Normal"/>
    <w:rsid w:val="006655E3"/>
    <w:pPr>
      <w:tabs>
        <w:tab w:val="right" w:pos="8640"/>
      </w:tabs>
    </w:pPr>
    <w:rPr>
      <w:b/>
      <w:u w:val="words"/>
    </w:rPr>
  </w:style>
  <w:style w:type="paragraph" w:customStyle="1" w:styleId="FooterEncl">
    <w:name w:val="Footer Encl"/>
    <w:aliases w:val="fe"/>
    <w:basedOn w:val="Normal"/>
    <w:rsid w:val="006655E3"/>
    <w:pPr>
      <w:pBdr>
        <w:top w:val="single" w:sz="12" w:space="1" w:color="auto"/>
      </w:pBdr>
      <w:tabs>
        <w:tab w:val="center" w:pos="4320"/>
        <w:tab w:val="right" w:pos="8640"/>
      </w:tabs>
      <w:spacing w:before="240" w:after="0"/>
      <w:jc w:val="left"/>
    </w:pPr>
    <w:rPr>
      <w:b/>
      <w:smallCaps/>
    </w:rPr>
  </w:style>
  <w:style w:type="paragraph" w:customStyle="1" w:styleId="HeaderEncl">
    <w:name w:val="Header Encl"/>
    <w:aliases w:val="he"/>
    <w:basedOn w:val="Normal"/>
    <w:rsid w:val="006655E3"/>
    <w:pPr>
      <w:pBdr>
        <w:bottom w:val="single" w:sz="12" w:space="1" w:color="auto"/>
      </w:pBdr>
      <w:tabs>
        <w:tab w:val="center" w:pos="4320"/>
        <w:tab w:val="right" w:pos="8640"/>
      </w:tabs>
      <w:jc w:val="left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880AB3B7</Template>
  <TotalTime>7</TotalTime>
  <Pages>1</Pages>
  <Words>188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31(b), UCMJ, and Miranda/Tempia</vt:lpstr>
    </vt:vector>
  </TitlesOfParts>
  <Company>Department of Defense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31(b), UCMJ, and Miranda/Tempia</dc:title>
  <dc:creator>CReilly</dc:creator>
  <cp:lastModifiedBy>Simpson, Connor B LT</cp:lastModifiedBy>
  <cp:revision>3</cp:revision>
  <cp:lastPrinted>2010-09-21T10:31:00Z</cp:lastPrinted>
  <dcterms:created xsi:type="dcterms:W3CDTF">2018-04-09T19:23:00Z</dcterms:created>
  <dcterms:modified xsi:type="dcterms:W3CDTF">2018-04-09T19:29:00Z</dcterms:modified>
</cp:coreProperties>
</file>